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E62" w:rsidRDefault="00624BD6" w:rsidP="00730A52">
      <w:pPr>
        <w:autoSpaceDE w:val="0"/>
        <w:autoSpaceDN w:val="0"/>
        <w:adjustRightInd w:val="0"/>
        <w:jc w:val="center"/>
        <w:rPr>
          <w:rFonts w:ascii="MS-Gothic" w:eastAsia="MS-Gothic" w:cs="MS-Gothic"/>
          <w:color w:val="000000"/>
          <w:kern w:val="0"/>
          <w:sz w:val="24"/>
          <w:szCs w:val="24"/>
        </w:rPr>
      </w:pPr>
      <w:r>
        <w:rPr>
          <w:rFonts w:ascii="MS-Gothic" w:eastAsia="MS-Gothic" w:cs="MS-Gothic"/>
          <w:noProof/>
          <w:color w:val="000000"/>
          <w:kern w:val="0"/>
          <w:sz w:val="24"/>
          <w:szCs w:val="24"/>
        </w:rPr>
        <mc:AlternateContent>
          <mc:Choice Requires="wps">
            <w:drawing>
              <wp:anchor distT="0" distB="0" distL="114300" distR="114300" simplePos="0" relativeHeight="251694080" behindDoc="0" locked="0" layoutInCell="1" allowOverlap="1">
                <wp:simplePos x="0" y="0"/>
                <wp:positionH relativeFrom="column">
                  <wp:posOffset>2540</wp:posOffset>
                </wp:positionH>
                <wp:positionV relativeFrom="paragraph">
                  <wp:posOffset>-45084</wp:posOffset>
                </wp:positionV>
                <wp:extent cx="6496050" cy="114300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6496050" cy="11430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87118" w:rsidRDefault="009B7222" w:rsidP="009F1919">
                            <w:pPr>
                              <w:spacing w:line="460" w:lineRule="exact"/>
                              <w:jc w:val="left"/>
                              <w:rPr>
                                <w:color w:val="000000" w:themeColor="text1"/>
                                <w:sz w:val="24"/>
                                <w:szCs w:val="24"/>
                              </w:rPr>
                            </w:pPr>
                            <w:r>
                              <w:rPr>
                                <w:rFonts w:hint="eastAsia"/>
                                <w:color w:val="000000" w:themeColor="text1"/>
                                <w:sz w:val="24"/>
                                <w:szCs w:val="24"/>
                              </w:rPr>
                              <w:t>第３</w:t>
                            </w:r>
                            <w:r w:rsidR="00287118">
                              <w:rPr>
                                <w:color w:val="000000" w:themeColor="text1"/>
                                <w:sz w:val="24"/>
                                <w:szCs w:val="24"/>
                              </w:rPr>
                              <w:t xml:space="preserve">学年　</w:t>
                            </w:r>
                            <w:r w:rsidR="005137DA">
                              <w:rPr>
                                <w:rFonts w:hint="eastAsia"/>
                                <w:color w:val="000000" w:themeColor="text1"/>
                                <w:sz w:val="24"/>
                                <w:szCs w:val="24"/>
                              </w:rPr>
                              <w:t xml:space="preserve">社会　</w:t>
                            </w:r>
                            <w:r w:rsidR="005137DA">
                              <w:rPr>
                                <w:color w:val="000000" w:themeColor="text1"/>
                                <w:sz w:val="24"/>
                                <w:szCs w:val="24"/>
                              </w:rPr>
                              <w:t xml:space="preserve">公民的分野　</w:t>
                            </w:r>
                            <w:r w:rsidR="00287118">
                              <w:rPr>
                                <w:rFonts w:hint="eastAsia"/>
                                <w:color w:val="000000" w:themeColor="text1"/>
                                <w:sz w:val="24"/>
                                <w:szCs w:val="24"/>
                              </w:rPr>
                              <w:t>【</w:t>
                            </w:r>
                            <w:r w:rsidR="005137DA">
                              <w:rPr>
                                <w:rFonts w:hint="eastAsia"/>
                                <w:color w:val="000000" w:themeColor="text1"/>
                                <w:sz w:val="24"/>
                                <w:szCs w:val="24"/>
                              </w:rPr>
                              <w:t>災害安全</w:t>
                            </w:r>
                            <w:r w:rsidR="00287118">
                              <w:rPr>
                                <w:rFonts w:hint="eastAsia"/>
                                <w:color w:val="000000" w:themeColor="text1"/>
                                <w:sz w:val="24"/>
                                <w:szCs w:val="24"/>
                              </w:rPr>
                              <w:t>】</w:t>
                            </w:r>
                            <w:r>
                              <w:rPr>
                                <w:color w:val="000000" w:themeColor="text1"/>
                                <w:sz w:val="24"/>
                                <w:szCs w:val="24"/>
                              </w:rPr>
                              <w:t xml:space="preserve">　</w:t>
                            </w:r>
                            <w:r w:rsidR="00287118">
                              <w:rPr>
                                <w:color w:val="000000" w:themeColor="text1"/>
                                <w:sz w:val="24"/>
                                <w:szCs w:val="24"/>
                              </w:rPr>
                              <w:t xml:space="preserve">　</w:t>
                            </w:r>
                            <w:r>
                              <w:rPr>
                                <w:rFonts w:hint="eastAsia"/>
                                <w:color w:val="000000" w:themeColor="text1"/>
                                <w:sz w:val="24"/>
                                <w:szCs w:val="24"/>
                              </w:rPr>
                              <w:t xml:space="preserve">　</w:t>
                            </w:r>
                            <w:r>
                              <w:rPr>
                                <w:color w:val="000000" w:themeColor="text1"/>
                                <w:sz w:val="24"/>
                                <w:szCs w:val="24"/>
                              </w:rPr>
                              <w:t xml:space="preserve">　　　　</w:t>
                            </w:r>
                            <w:r w:rsidR="005137DA">
                              <w:rPr>
                                <w:rFonts w:hint="eastAsia"/>
                                <w:color w:val="000000" w:themeColor="text1"/>
                                <w:sz w:val="24"/>
                                <w:szCs w:val="24"/>
                              </w:rPr>
                              <w:t xml:space="preserve">　</w:t>
                            </w:r>
                            <w:r w:rsidR="005137DA">
                              <w:rPr>
                                <w:color w:val="000000" w:themeColor="text1"/>
                                <w:sz w:val="24"/>
                                <w:szCs w:val="24"/>
                              </w:rPr>
                              <w:t xml:space="preserve">　</w:t>
                            </w:r>
                            <w:r w:rsidR="00287118">
                              <w:rPr>
                                <w:color w:val="000000" w:themeColor="text1"/>
                                <w:sz w:val="24"/>
                                <w:szCs w:val="24"/>
                              </w:rPr>
                              <w:t xml:space="preserve">場所　</w:t>
                            </w:r>
                            <w:r>
                              <w:rPr>
                                <w:rFonts w:hint="eastAsia"/>
                                <w:color w:val="000000" w:themeColor="text1"/>
                                <w:sz w:val="24"/>
                                <w:szCs w:val="24"/>
                              </w:rPr>
                              <w:t>３</w:t>
                            </w:r>
                            <w:r w:rsidR="00287118">
                              <w:rPr>
                                <w:color w:val="000000" w:themeColor="text1"/>
                                <w:sz w:val="24"/>
                                <w:szCs w:val="24"/>
                              </w:rPr>
                              <w:t>年</w:t>
                            </w:r>
                            <w:r w:rsidR="00837640">
                              <w:rPr>
                                <w:rFonts w:asciiTheme="minorEastAsia" w:hAnsiTheme="minorEastAsia" w:hint="eastAsia"/>
                                <w:color w:val="000000" w:themeColor="text1"/>
                                <w:sz w:val="24"/>
                                <w:szCs w:val="24"/>
                              </w:rPr>
                              <w:t>Ｄ</w:t>
                            </w:r>
                            <w:r w:rsidR="00287118">
                              <w:rPr>
                                <w:color w:val="000000" w:themeColor="text1"/>
                                <w:sz w:val="24"/>
                                <w:szCs w:val="24"/>
                              </w:rPr>
                              <w:t>組教室</w:t>
                            </w:r>
                          </w:p>
                          <w:p w:rsidR="00287118" w:rsidRPr="00BB06D2" w:rsidRDefault="005137DA" w:rsidP="009F1919">
                            <w:pPr>
                              <w:spacing w:line="460" w:lineRule="exact"/>
                              <w:jc w:val="center"/>
                              <w:rPr>
                                <w:rFonts w:eastAsiaTheme="majorEastAsia"/>
                                <w:color w:val="000000" w:themeColor="text1"/>
                                <w:sz w:val="28"/>
                                <w:szCs w:val="28"/>
                              </w:rPr>
                            </w:pPr>
                            <w:r>
                              <w:rPr>
                                <w:rFonts w:eastAsiaTheme="majorEastAsia" w:hint="eastAsia"/>
                                <w:color w:val="000000" w:themeColor="text1"/>
                                <w:sz w:val="28"/>
                                <w:szCs w:val="28"/>
                              </w:rPr>
                              <w:t>より良い</w:t>
                            </w:r>
                            <w:r w:rsidR="004C4EE6">
                              <w:rPr>
                                <w:rFonts w:eastAsiaTheme="majorEastAsia" w:hint="eastAsia"/>
                                <w:color w:val="000000" w:themeColor="text1"/>
                                <w:sz w:val="28"/>
                                <w:szCs w:val="28"/>
                              </w:rPr>
                              <w:t>安全</w:t>
                            </w:r>
                            <w:r>
                              <w:rPr>
                                <w:rFonts w:eastAsiaTheme="majorEastAsia" w:hint="eastAsia"/>
                                <w:color w:val="000000" w:themeColor="text1"/>
                                <w:sz w:val="28"/>
                                <w:szCs w:val="28"/>
                              </w:rPr>
                              <w:t>社会を</w:t>
                            </w:r>
                            <w:r>
                              <w:rPr>
                                <w:rFonts w:eastAsiaTheme="majorEastAsia"/>
                                <w:color w:val="000000" w:themeColor="text1"/>
                                <w:sz w:val="28"/>
                                <w:szCs w:val="28"/>
                              </w:rPr>
                              <w:t>目指して</w:t>
                            </w:r>
                            <w:r w:rsidR="00EF39C6">
                              <w:rPr>
                                <w:rFonts w:eastAsiaTheme="majorEastAsia" w:hint="eastAsia"/>
                                <w:color w:val="000000" w:themeColor="text1"/>
                                <w:sz w:val="28"/>
                                <w:szCs w:val="28"/>
                              </w:rPr>
                              <w:t>「持続</w:t>
                            </w:r>
                            <w:r w:rsidR="00EF39C6">
                              <w:rPr>
                                <w:rFonts w:eastAsiaTheme="majorEastAsia"/>
                                <w:color w:val="000000" w:themeColor="text1"/>
                                <w:sz w:val="28"/>
                                <w:szCs w:val="28"/>
                              </w:rPr>
                              <w:t>可能な社会の形成」</w:t>
                            </w:r>
                            <w:r w:rsidR="00287118" w:rsidRPr="00BB06D2">
                              <w:rPr>
                                <w:rFonts w:eastAsiaTheme="majorEastAsia"/>
                                <w:color w:val="000000" w:themeColor="text1"/>
                                <w:sz w:val="28"/>
                                <w:szCs w:val="28"/>
                              </w:rPr>
                              <w:t xml:space="preserve">　</w:t>
                            </w:r>
                          </w:p>
                          <w:p w:rsidR="00287118" w:rsidRPr="00624BD6" w:rsidRDefault="00287118" w:rsidP="005137DA">
                            <w:pPr>
                              <w:spacing w:line="460" w:lineRule="exact"/>
                              <w:jc w:val="left"/>
                              <w:rPr>
                                <w:rFonts w:asciiTheme="majorEastAsia" w:eastAsiaTheme="majorEastAsia" w:hAnsiTheme="majorEastAsia"/>
                                <w:color w:val="000000" w:themeColor="text1"/>
                                <w:sz w:val="28"/>
                                <w:szCs w:val="28"/>
                              </w:rPr>
                            </w:pPr>
                            <w:r>
                              <w:rPr>
                                <w:rFonts w:hint="eastAsia"/>
                                <w:color w:val="000000" w:themeColor="text1"/>
                                <w:sz w:val="24"/>
                                <w:szCs w:val="24"/>
                              </w:rPr>
                              <w:t xml:space="preserve">　　</w:t>
                            </w:r>
                            <w:r w:rsidR="00D02A4A">
                              <w:rPr>
                                <w:color w:val="000000" w:themeColor="text1"/>
                                <w:sz w:val="24"/>
                                <w:szCs w:val="24"/>
                              </w:rPr>
                              <w:t xml:space="preserve">　　　</w:t>
                            </w:r>
                            <w:r w:rsidR="005137DA">
                              <w:rPr>
                                <w:rFonts w:hint="eastAsia"/>
                                <w:color w:val="000000" w:themeColor="text1"/>
                                <w:sz w:val="24"/>
                                <w:szCs w:val="24"/>
                              </w:rPr>
                              <w:t xml:space="preserve">　</w:t>
                            </w:r>
                            <w:r w:rsidR="005137DA">
                              <w:rPr>
                                <w:color w:val="000000" w:themeColor="text1"/>
                                <w:sz w:val="24"/>
                                <w:szCs w:val="24"/>
                              </w:rPr>
                              <w:t xml:space="preserve">　　　　　　　　　　　　　　　　　　　　</w:t>
                            </w:r>
                            <w:r>
                              <w:rPr>
                                <w:rFonts w:hint="eastAsia"/>
                                <w:color w:val="000000" w:themeColor="text1"/>
                                <w:sz w:val="24"/>
                                <w:szCs w:val="24"/>
                              </w:rPr>
                              <w:t xml:space="preserve">指導者　</w:t>
                            </w:r>
                            <w:r w:rsidR="009B7222">
                              <w:rPr>
                                <w:rFonts w:hint="eastAsia"/>
                                <w:color w:val="000000" w:themeColor="text1"/>
                                <w:sz w:val="24"/>
                                <w:szCs w:val="24"/>
                              </w:rPr>
                              <w:t>教諭</w:t>
                            </w:r>
                            <w:r w:rsidR="009B7222">
                              <w:rPr>
                                <w:color w:val="000000" w:themeColor="text1"/>
                                <w:sz w:val="24"/>
                                <w:szCs w:val="24"/>
                              </w:rPr>
                              <w:t xml:space="preserve">　</w:t>
                            </w:r>
                            <w:r w:rsidR="005137DA">
                              <w:rPr>
                                <w:rFonts w:hint="eastAsia"/>
                                <w:color w:val="000000" w:themeColor="text1"/>
                                <w:sz w:val="24"/>
                                <w:szCs w:val="24"/>
                              </w:rPr>
                              <w:t>松下</w:t>
                            </w:r>
                            <w:r w:rsidR="005137DA">
                              <w:rPr>
                                <w:color w:val="000000" w:themeColor="text1"/>
                                <w:sz w:val="24"/>
                                <w:szCs w:val="24"/>
                              </w:rPr>
                              <w:t xml:space="preserve">　</w:t>
                            </w:r>
                            <w:r w:rsidR="005137DA">
                              <w:rPr>
                                <w:rFonts w:hint="eastAsia"/>
                                <w:color w:val="000000" w:themeColor="text1"/>
                                <w:sz w:val="24"/>
                                <w:szCs w:val="24"/>
                              </w:rPr>
                              <w:t>知</w:t>
                            </w:r>
                            <w:r w:rsidR="005137DA">
                              <w:rPr>
                                <w:color w:val="000000" w:themeColor="text1"/>
                                <w:sz w:val="24"/>
                                <w:szCs w:val="24"/>
                              </w:rPr>
                              <w:t>敬</w:t>
                            </w:r>
                          </w:p>
                          <w:p w:rsidR="00287118" w:rsidRPr="00624BD6" w:rsidRDefault="00287118" w:rsidP="00624BD6">
                            <w:pPr>
                              <w:jc w:val="left"/>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6" o:spid="_x0000_s1026" style="position:absolute;left:0;text-align:left;margin-left:.2pt;margin-top:-3.55pt;width:511.5pt;height:90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" fillcolor="#deeaf6 [660]" strokecolor="#1f4d78 [1604]" strokeweight="1pt">
                <v:stroke joinstyle="miter"/>
                <v:textbox>
                  <w:txbxContent>
                    <w:p w:rsidR="00287118" w:rsidRDefault="009B7222" w:rsidP="009F1919">
                      <w:pPr>
                        <w:spacing w:line="460" w:lineRule="exact"/>
                        <w:jc w:val="left"/>
                        <w:rPr>
                          <w:color w:val="000000" w:themeColor="text1"/>
                          <w:sz w:val="24"/>
                          <w:szCs w:val="24"/>
                        </w:rPr>
                      </w:pPr>
                      <w:r>
                        <w:rPr>
                          <w:rFonts w:hint="eastAsia"/>
                          <w:color w:val="000000" w:themeColor="text1"/>
                          <w:sz w:val="24"/>
                          <w:szCs w:val="24"/>
                        </w:rPr>
                        <w:t>第３</w:t>
                      </w:r>
                      <w:r w:rsidR="00287118">
                        <w:rPr>
                          <w:color w:val="000000" w:themeColor="text1"/>
                          <w:sz w:val="24"/>
                          <w:szCs w:val="24"/>
                        </w:rPr>
                        <w:t xml:space="preserve">学年　</w:t>
                      </w:r>
                      <w:r w:rsidR="005137DA">
                        <w:rPr>
                          <w:rFonts w:hint="eastAsia"/>
                          <w:color w:val="000000" w:themeColor="text1"/>
                          <w:sz w:val="24"/>
                          <w:szCs w:val="24"/>
                        </w:rPr>
                        <w:t xml:space="preserve">社会　</w:t>
                      </w:r>
                      <w:r w:rsidR="005137DA">
                        <w:rPr>
                          <w:color w:val="000000" w:themeColor="text1"/>
                          <w:sz w:val="24"/>
                          <w:szCs w:val="24"/>
                        </w:rPr>
                        <w:t xml:space="preserve">公民的分野　</w:t>
                      </w:r>
                      <w:r w:rsidR="00287118">
                        <w:rPr>
                          <w:rFonts w:hint="eastAsia"/>
                          <w:color w:val="000000" w:themeColor="text1"/>
                          <w:sz w:val="24"/>
                          <w:szCs w:val="24"/>
                        </w:rPr>
                        <w:t>【</w:t>
                      </w:r>
                      <w:r w:rsidR="005137DA">
                        <w:rPr>
                          <w:rFonts w:hint="eastAsia"/>
                          <w:color w:val="000000" w:themeColor="text1"/>
                          <w:sz w:val="24"/>
                          <w:szCs w:val="24"/>
                        </w:rPr>
                        <w:t>災害安全</w:t>
                      </w:r>
                      <w:r w:rsidR="00287118">
                        <w:rPr>
                          <w:rFonts w:hint="eastAsia"/>
                          <w:color w:val="000000" w:themeColor="text1"/>
                          <w:sz w:val="24"/>
                          <w:szCs w:val="24"/>
                        </w:rPr>
                        <w:t>】</w:t>
                      </w:r>
                      <w:r>
                        <w:rPr>
                          <w:color w:val="000000" w:themeColor="text1"/>
                          <w:sz w:val="24"/>
                          <w:szCs w:val="24"/>
                        </w:rPr>
                        <w:t xml:space="preserve">　</w:t>
                      </w:r>
                      <w:r w:rsidR="00287118">
                        <w:rPr>
                          <w:color w:val="000000" w:themeColor="text1"/>
                          <w:sz w:val="24"/>
                          <w:szCs w:val="24"/>
                        </w:rPr>
                        <w:t xml:space="preserve">　</w:t>
                      </w:r>
                      <w:r>
                        <w:rPr>
                          <w:rFonts w:hint="eastAsia"/>
                          <w:color w:val="000000" w:themeColor="text1"/>
                          <w:sz w:val="24"/>
                          <w:szCs w:val="24"/>
                        </w:rPr>
                        <w:t xml:space="preserve">　</w:t>
                      </w:r>
                      <w:r>
                        <w:rPr>
                          <w:color w:val="000000" w:themeColor="text1"/>
                          <w:sz w:val="24"/>
                          <w:szCs w:val="24"/>
                        </w:rPr>
                        <w:t xml:space="preserve">　　　　</w:t>
                      </w:r>
                      <w:r w:rsidR="005137DA">
                        <w:rPr>
                          <w:rFonts w:hint="eastAsia"/>
                          <w:color w:val="000000" w:themeColor="text1"/>
                          <w:sz w:val="24"/>
                          <w:szCs w:val="24"/>
                        </w:rPr>
                        <w:t xml:space="preserve">　</w:t>
                      </w:r>
                      <w:r w:rsidR="005137DA">
                        <w:rPr>
                          <w:color w:val="000000" w:themeColor="text1"/>
                          <w:sz w:val="24"/>
                          <w:szCs w:val="24"/>
                        </w:rPr>
                        <w:t xml:space="preserve">　</w:t>
                      </w:r>
                      <w:r w:rsidR="00287118">
                        <w:rPr>
                          <w:color w:val="000000" w:themeColor="text1"/>
                          <w:sz w:val="24"/>
                          <w:szCs w:val="24"/>
                        </w:rPr>
                        <w:t xml:space="preserve">場所　</w:t>
                      </w:r>
                      <w:r>
                        <w:rPr>
                          <w:rFonts w:hint="eastAsia"/>
                          <w:color w:val="000000" w:themeColor="text1"/>
                          <w:sz w:val="24"/>
                          <w:szCs w:val="24"/>
                        </w:rPr>
                        <w:t>３</w:t>
                      </w:r>
                      <w:r w:rsidR="00287118">
                        <w:rPr>
                          <w:color w:val="000000" w:themeColor="text1"/>
                          <w:sz w:val="24"/>
                          <w:szCs w:val="24"/>
                        </w:rPr>
                        <w:t>年</w:t>
                      </w:r>
                      <w:r w:rsidR="00837640">
                        <w:rPr>
                          <w:rFonts w:asciiTheme="minorEastAsia" w:hAnsiTheme="minorEastAsia" w:hint="eastAsia"/>
                          <w:color w:val="000000" w:themeColor="text1"/>
                          <w:sz w:val="24"/>
                          <w:szCs w:val="24"/>
                        </w:rPr>
                        <w:t>Ｄ</w:t>
                      </w:r>
                      <w:r w:rsidR="00287118">
                        <w:rPr>
                          <w:color w:val="000000" w:themeColor="text1"/>
                          <w:sz w:val="24"/>
                          <w:szCs w:val="24"/>
                        </w:rPr>
                        <w:t>組教室</w:t>
                      </w:r>
                    </w:p>
                    <w:p w:rsidR="00287118" w:rsidRPr="00BB06D2" w:rsidRDefault="005137DA" w:rsidP="009F1919">
                      <w:pPr>
                        <w:spacing w:line="460" w:lineRule="exact"/>
                        <w:jc w:val="center"/>
                        <w:rPr>
                          <w:rFonts w:eastAsiaTheme="majorEastAsia"/>
                          <w:color w:val="000000" w:themeColor="text1"/>
                          <w:sz w:val="28"/>
                          <w:szCs w:val="28"/>
                        </w:rPr>
                      </w:pPr>
                      <w:r>
                        <w:rPr>
                          <w:rFonts w:eastAsiaTheme="majorEastAsia" w:hint="eastAsia"/>
                          <w:color w:val="000000" w:themeColor="text1"/>
                          <w:sz w:val="28"/>
                          <w:szCs w:val="28"/>
                        </w:rPr>
                        <w:t>より良い</w:t>
                      </w:r>
                      <w:r w:rsidR="004C4EE6">
                        <w:rPr>
                          <w:rFonts w:eastAsiaTheme="majorEastAsia" w:hint="eastAsia"/>
                          <w:color w:val="000000" w:themeColor="text1"/>
                          <w:sz w:val="28"/>
                          <w:szCs w:val="28"/>
                        </w:rPr>
                        <w:t>安全</w:t>
                      </w:r>
                      <w:r>
                        <w:rPr>
                          <w:rFonts w:eastAsiaTheme="majorEastAsia" w:hint="eastAsia"/>
                          <w:color w:val="000000" w:themeColor="text1"/>
                          <w:sz w:val="28"/>
                          <w:szCs w:val="28"/>
                        </w:rPr>
                        <w:t>社会を</w:t>
                      </w:r>
                      <w:r>
                        <w:rPr>
                          <w:rFonts w:eastAsiaTheme="majorEastAsia"/>
                          <w:color w:val="000000" w:themeColor="text1"/>
                          <w:sz w:val="28"/>
                          <w:szCs w:val="28"/>
                        </w:rPr>
                        <w:t>目指して</w:t>
                      </w:r>
                      <w:r w:rsidR="00EF39C6">
                        <w:rPr>
                          <w:rFonts w:eastAsiaTheme="majorEastAsia" w:hint="eastAsia"/>
                          <w:color w:val="000000" w:themeColor="text1"/>
                          <w:sz w:val="28"/>
                          <w:szCs w:val="28"/>
                        </w:rPr>
                        <w:t>「持続</w:t>
                      </w:r>
                      <w:r w:rsidR="00EF39C6">
                        <w:rPr>
                          <w:rFonts w:eastAsiaTheme="majorEastAsia"/>
                          <w:color w:val="000000" w:themeColor="text1"/>
                          <w:sz w:val="28"/>
                          <w:szCs w:val="28"/>
                        </w:rPr>
                        <w:t>可能な社会の形成」</w:t>
                      </w:r>
                      <w:r w:rsidR="00287118" w:rsidRPr="00BB06D2">
                        <w:rPr>
                          <w:rFonts w:eastAsiaTheme="majorEastAsia"/>
                          <w:color w:val="000000" w:themeColor="text1"/>
                          <w:sz w:val="28"/>
                          <w:szCs w:val="28"/>
                        </w:rPr>
                        <w:t xml:space="preserve">　</w:t>
                      </w:r>
                    </w:p>
                    <w:p w:rsidR="00287118" w:rsidRPr="00624BD6" w:rsidRDefault="00287118" w:rsidP="005137DA">
                      <w:pPr>
                        <w:spacing w:line="460" w:lineRule="exact"/>
                        <w:jc w:val="left"/>
                        <w:rPr>
                          <w:rFonts w:asciiTheme="majorEastAsia" w:eastAsiaTheme="majorEastAsia" w:hAnsiTheme="majorEastAsia"/>
                          <w:color w:val="000000" w:themeColor="text1"/>
                          <w:sz w:val="28"/>
                          <w:szCs w:val="28"/>
                        </w:rPr>
                      </w:pPr>
                      <w:r>
                        <w:rPr>
                          <w:rFonts w:hint="eastAsia"/>
                          <w:color w:val="000000" w:themeColor="text1"/>
                          <w:sz w:val="24"/>
                          <w:szCs w:val="24"/>
                        </w:rPr>
                        <w:t xml:space="preserve">　　</w:t>
                      </w:r>
                      <w:r w:rsidR="00D02A4A">
                        <w:rPr>
                          <w:color w:val="000000" w:themeColor="text1"/>
                          <w:sz w:val="24"/>
                          <w:szCs w:val="24"/>
                        </w:rPr>
                        <w:t xml:space="preserve">　　　</w:t>
                      </w:r>
                      <w:r w:rsidR="005137DA">
                        <w:rPr>
                          <w:rFonts w:hint="eastAsia"/>
                          <w:color w:val="000000" w:themeColor="text1"/>
                          <w:sz w:val="24"/>
                          <w:szCs w:val="24"/>
                        </w:rPr>
                        <w:t xml:space="preserve">　</w:t>
                      </w:r>
                      <w:r w:rsidR="005137DA">
                        <w:rPr>
                          <w:color w:val="000000" w:themeColor="text1"/>
                          <w:sz w:val="24"/>
                          <w:szCs w:val="24"/>
                        </w:rPr>
                        <w:t xml:space="preserve">　　　　　　　　　　　　　　　　　　　　</w:t>
                      </w:r>
                      <w:r>
                        <w:rPr>
                          <w:rFonts w:hint="eastAsia"/>
                          <w:color w:val="000000" w:themeColor="text1"/>
                          <w:sz w:val="24"/>
                          <w:szCs w:val="24"/>
                        </w:rPr>
                        <w:t xml:space="preserve">指導者　</w:t>
                      </w:r>
                      <w:r w:rsidR="009B7222">
                        <w:rPr>
                          <w:rFonts w:hint="eastAsia"/>
                          <w:color w:val="000000" w:themeColor="text1"/>
                          <w:sz w:val="24"/>
                          <w:szCs w:val="24"/>
                        </w:rPr>
                        <w:t>教諭</w:t>
                      </w:r>
                      <w:r w:rsidR="009B7222">
                        <w:rPr>
                          <w:color w:val="000000" w:themeColor="text1"/>
                          <w:sz w:val="24"/>
                          <w:szCs w:val="24"/>
                        </w:rPr>
                        <w:t xml:space="preserve">　</w:t>
                      </w:r>
                      <w:r w:rsidR="005137DA">
                        <w:rPr>
                          <w:rFonts w:hint="eastAsia"/>
                          <w:color w:val="000000" w:themeColor="text1"/>
                          <w:sz w:val="24"/>
                          <w:szCs w:val="24"/>
                        </w:rPr>
                        <w:t>松下</w:t>
                      </w:r>
                      <w:r w:rsidR="005137DA">
                        <w:rPr>
                          <w:color w:val="000000" w:themeColor="text1"/>
                          <w:sz w:val="24"/>
                          <w:szCs w:val="24"/>
                        </w:rPr>
                        <w:t xml:space="preserve">　</w:t>
                      </w:r>
                      <w:r w:rsidR="005137DA">
                        <w:rPr>
                          <w:rFonts w:hint="eastAsia"/>
                          <w:color w:val="000000" w:themeColor="text1"/>
                          <w:sz w:val="24"/>
                          <w:szCs w:val="24"/>
                        </w:rPr>
                        <w:t>知</w:t>
                      </w:r>
                      <w:r w:rsidR="005137DA">
                        <w:rPr>
                          <w:color w:val="000000" w:themeColor="text1"/>
                          <w:sz w:val="24"/>
                          <w:szCs w:val="24"/>
                        </w:rPr>
                        <w:t>敬</w:t>
                      </w:r>
                    </w:p>
                    <w:p w:rsidR="00287118" w:rsidRPr="00624BD6" w:rsidRDefault="00287118" w:rsidP="00624BD6">
                      <w:pPr>
                        <w:jc w:val="left"/>
                        <w:rPr>
                          <w:color w:val="000000" w:themeColor="text1"/>
                          <w:sz w:val="24"/>
                          <w:szCs w:val="24"/>
                        </w:rPr>
                      </w:pPr>
                    </w:p>
                  </w:txbxContent>
                </v:textbox>
              </v:roundrect>
            </w:pict>
          </mc:Fallback>
        </mc:AlternateContent>
      </w:r>
    </w:p>
    <w:p w:rsidR="00624BD6" w:rsidRDefault="00624BD6" w:rsidP="00CE2E62">
      <w:pPr>
        <w:autoSpaceDE w:val="0"/>
        <w:autoSpaceDN w:val="0"/>
        <w:adjustRightInd w:val="0"/>
        <w:jc w:val="left"/>
        <w:rPr>
          <w:rFonts w:ascii="HG丸ｺﾞｼｯｸM-PRO" w:eastAsia="HG丸ｺﾞｼｯｸM-PRO" w:cs="HG丸ｺﾞｼｯｸM-PRO"/>
          <w:color w:val="000000"/>
          <w:kern w:val="0"/>
          <w:sz w:val="24"/>
          <w:szCs w:val="24"/>
        </w:rPr>
      </w:pPr>
    </w:p>
    <w:p w:rsidR="00624BD6" w:rsidRDefault="00624BD6" w:rsidP="00CE2E62">
      <w:pPr>
        <w:autoSpaceDE w:val="0"/>
        <w:autoSpaceDN w:val="0"/>
        <w:adjustRightInd w:val="0"/>
        <w:jc w:val="left"/>
        <w:rPr>
          <w:rFonts w:ascii="HG丸ｺﾞｼｯｸM-PRO" w:eastAsia="HG丸ｺﾞｼｯｸM-PRO" w:cs="HG丸ｺﾞｼｯｸM-PRO"/>
          <w:color w:val="000000"/>
          <w:kern w:val="0"/>
          <w:sz w:val="24"/>
          <w:szCs w:val="24"/>
        </w:rPr>
      </w:pPr>
    </w:p>
    <w:p w:rsidR="00CE2E62" w:rsidRDefault="00CE2E62" w:rsidP="00CE2E62">
      <w:pPr>
        <w:autoSpaceDE w:val="0"/>
        <w:autoSpaceDN w:val="0"/>
        <w:adjustRightInd w:val="0"/>
        <w:jc w:val="left"/>
        <w:rPr>
          <w:rFonts w:ascii="HG丸ｺﾞｼｯｸM-PRO" w:eastAsia="HG丸ｺﾞｼｯｸM-PRO" w:cs="HG丸ｺﾞｼｯｸM-PRO"/>
          <w:color w:val="0000FF"/>
          <w:kern w:val="0"/>
          <w:sz w:val="25"/>
          <w:szCs w:val="25"/>
        </w:rPr>
      </w:pPr>
    </w:p>
    <w:p w:rsidR="008E5B4D" w:rsidRDefault="00E81EE8" w:rsidP="008E5B4D">
      <w:pPr>
        <w:autoSpaceDE w:val="0"/>
        <w:autoSpaceDN w:val="0"/>
        <w:adjustRightInd w:val="0"/>
        <w:spacing w:line="300" w:lineRule="exact"/>
        <w:jc w:val="left"/>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hint="eastAsia"/>
          <w:color w:val="000000"/>
          <w:kern w:val="0"/>
          <w:szCs w:val="21"/>
        </w:rPr>
        <w:t>１</w:t>
      </w:r>
      <w:r w:rsidR="008E5B4D">
        <w:rPr>
          <w:rFonts w:asciiTheme="majorEastAsia" w:eastAsiaTheme="majorEastAsia" w:hAnsiTheme="majorEastAsia" w:cs="HG丸ｺﾞｼｯｸM-PRO" w:hint="eastAsia"/>
          <w:color w:val="000000"/>
          <w:kern w:val="0"/>
          <w:szCs w:val="21"/>
        </w:rPr>
        <w:t xml:space="preserve">　</w:t>
      </w:r>
      <w:r w:rsidR="00BE7ACB" w:rsidRPr="00130D48">
        <w:rPr>
          <w:rFonts w:asciiTheme="majorEastAsia" w:eastAsiaTheme="majorEastAsia" w:hAnsiTheme="majorEastAsia" w:cs="HG丸ｺﾞｼｯｸM-PRO" w:hint="eastAsia"/>
          <w:color w:val="000000"/>
          <w:kern w:val="0"/>
          <w:szCs w:val="21"/>
        </w:rPr>
        <w:t>指導</w:t>
      </w:r>
      <w:r w:rsidR="00CE2E62" w:rsidRPr="00130D48">
        <w:rPr>
          <w:rFonts w:asciiTheme="majorEastAsia" w:eastAsiaTheme="majorEastAsia" w:hAnsiTheme="majorEastAsia" w:cs="HG丸ｺﾞｼｯｸM-PRO" w:hint="eastAsia"/>
          <w:color w:val="000000"/>
          <w:kern w:val="0"/>
          <w:szCs w:val="21"/>
        </w:rPr>
        <w:t>のねらい</w:t>
      </w:r>
    </w:p>
    <w:p w:rsidR="005137DA" w:rsidRDefault="003462D2" w:rsidP="008E5B4D">
      <w:pPr>
        <w:autoSpaceDE w:val="0"/>
        <w:autoSpaceDN w:val="0"/>
        <w:adjustRightInd w:val="0"/>
        <w:spacing w:line="300" w:lineRule="exact"/>
        <w:ind w:leftChars="100" w:left="210" w:firstLineChars="100" w:firstLine="210"/>
        <w:jc w:val="left"/>
        <w:rPr>
          <w:rFonts w:cs="HG丸ｺﾞｼｯｸM-PRO"/>
          <w:kern w:val="0"/>
          <w:szCs w:val="21"/>
        </w:rPr>
      </w:pPr>
      <w:r>
        <w:rPr>
          <w:rFonts w:hint="eastAsia"/>
        </w:rPr>
        <w:t>本学習を通して</w:t>
      </w:r>
      <w:r w:rsidR="00E30F8D">
        <w:rPr>
          <w:rFonts w:hint="eastAsia"/>
        </w:rPr>
        <w:t>、学習内容を</w:t>
      </w:r>
      <w:r w:rsidR="00E30F8D" w:rsidRPr="00E30F8D">
        <w:rPr>
          <w:rFonts w:hint="eastAsia"/>
        </w:rPr>
        <w:t>学校、家庭、地域社会において他者や社会の安全</w:t>
      </w:r>
      <w:r w:rsidR="00E30F8D">
        <w:rPr>
          <w:rFonts w:hint="eastAsia"/>
        </w:rPr>
        <w:t>確保に生かすことをね</w:t>
      </w:r>
      <w:r w:rsidR="00837640">
        <w:rPr>
          <w:rFonts w:hint="eastAsia"/>
        </w:rPr>
        <w:t>ら</w:t>
      </w:r>
      <w:r w:rsidR="00E30F8D">
        <w:rPr>
          <w:rFonts w:hint="eastAsia"/>
        </w:rPr>
        <w:t>いとしている。</w:t>
      </w:r>
      <w:r w:rsidR="00D02A4A" w:rsidRPr="00777CA7">
        <w:rPr>
          <w:rFonts w:hint="eastAsia"/>
        </w:rPr>
        <w:t>特</w:t>
      </w:r>
      <w:r w:rsidR="00E30F8D" w:rsidRPr="00777CA7">
        <w:rPr>
          <w:rFonts w:hint="eastAsia"/>
        </w:rPr>
        <w:t>に、</w:t>
      </w:r>
      <w:r w:rsidR="005137DA">
        <w:rPr>
          <w:rFonts w:hint="eastAsia"/>
        </w:rPr>
        <w:t>持続可能な社会、将来の世代の幸福と現在の世代の幸福とを両立できる社会の形成のために、現在の解決すべき課題を見いだし、意欲的に探求していく</w:t>
      </w:r>
      <w:r w:rsidR="00E1385B">
        <w:rPr>
          <w:rFonts w:hint="eastAsia"/>
        </w:rPr>
        <w:t>態度を育む</w:t>
      </w:r>
      <w:r w:rsidR="00E30F8D" w:rsidRPr="00777CA7">
        <w:rPr>
          <w:rFonts w:cs="HG丸ｺﾞｼｯｸM-PRO" w:hint="eastAsia"/>
          <w:kern w:val="0"/>
          <w:szCs w:val="21"/>
        </w:rPr>
        <w:t>。</w:t>
      </w:r>
    </w:p>
    <w:p w:rsidR="00635A1C" w:rsidRPr="00777CA7" w:rsidRDefault="005137DA" w:rsidP="00BF7260">
      <w:pPr>
        <w:autoSpaceDE w:val="0"/>
        <w:autoSpaceDN w:val="0"/>
        <w:adjustRightInd w:val="0"/>
        <w:spacing w:line="300" w:lineRule="exact"/>
        <w:ind w:leftChars="100" w:left="210" w:firstLineChars="3300" w:firstLine="6930"/>
        <w:jc w:val="left"/>
      </w:pPr>
      <w:r w:rsidRPr="0031048B">
        <w:rPr>
          <w:rFonts w:cs="HG丸ｺﾞｼｯｸM-PRO"/>
          <w:color w:val="000000"/>
          <w:kern w:val="0"/>
          <w:szCs w:val="21"/>
        </w:rPr>
        <w:t>【</w:t>
      </w:r>
      <w:r w:rsidR="00BF7260">
        <w:rPr>
          <w:rFonts w:ascii="ＭＳ 明朝" w:eastAsia="ＭＳ 明朝" w:hAnsi="ＭＳ 明朝" w:cs="ＭＳ 明朝" w:hint="eastAsia"/>
          <w:color w:val="000000"/>
          <w:kern w:val="0"/>
          <w:szCs w:val="21"/>
        </w:rPr>
        <w:t>学びに向かう力、人間性等</w:t>
      </w:r>
      <w:r w:rsidRPr="0031048B">
        <w:rPr>
          <w:rFonts w:cs="HG丸ｺﾞｼｯｸM-PRO"/>
          <w:color w:val="000000"/>
          <w:kern w:val="0"/>
          <w:szCs w:val="21"/>
        </w:rPr>
        <w:t>】</w:t>
      </w:r>
    </w:p>
    <w:p w:rsidR="00E1385B" w:rsidRDefault="00E220B2" w:rsidP="00526B30">
      <w:pPr>
        <w:autoSpaceDE w:val="0"/>
        <w:autoSpaceDN w:val="0"/>
        <w:adjustRightInd w:val="0"/>
        <w:spacing w:line="300" w:lineRule="exact"/>
        <w:ind w:leftChars="100" w:left="210" w:firstLineChars="100" w:firstLine="21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また、持続可能な社会を形成するために解決す</w:t>
      </w:r>
      <w:r w:rsidR="00E1385B">
        <w:rPr>
          <w:rFonts w:asciiTheme="minorEastAsia" w:hAnsiTheme="minorEastAsia" w:cs="HG丸ｺﾞｼｯｸM-PRO" w:hint="eastAsia"/>
          <w:kern w:val="0"/>
          <w:szCs w:val="21"/>
        </w:rPr>
        <w:t>べき社会</w:t>
      </w:r>
      <w:r w:rsidR="008021C3">
        <w:rPr>
          <w:rFonts w:asciiTheme="minorEastAsia" w:hAnsiTheme="minorEastAsia" w:cs="HG丸ｺﾞｼｯｸM-PRO" w:hint="eastAsia"/>
          <w:kern w:val="0"/>
          <w:szCs w:val="21"/>
        </w:rPr>
        <w:t>における災害</w:t>
      </w:r>
      <w:r w:rsidR="00E1385B">
        <w:rPr>
          <w:rFonts w:asciiTheme="minorEastAsia" w:hAnsiTheme="minorEastAsia" w:cs="HG丸ｺﾞｼｯｸM-PRO" w:hint="eastAsia"/>
          <w:kern w:val="0"/>
          <w:szCs w:val="21"/>
        </w:rPr>
        <w:t>安全に関する課題に対して、対立と合意、効率と公正などの観点から解決策を考察させる。考察に当たっては、適切な資料を収集し、的確に読み取り、科学的な探求の過程などを基礎にレポートの作成を行うとともに、伝える技能を育む。</w:t>
      </w:r>
      <w:r w:rsidR="00BE6AA0" w:rsidRPr="00777CA7">
        <w:rPr>
          <w:rFonts w:asciiTheme="minorEastAsia" w:hAnsiTheme="minorEastAsia" w:cs="HG丸ｺﾞｼｯｸM-PRO" w:hint="eastAsia"/>
          <w:kern w:val="0"/>
          <w:szCs w:val="21"/>
        </w:rPr>
        <w:t xml:space="preserve">　　　</w:t>
      </w:r>
      <w:r w:rsidR="005B49E9" w:rsidRPr="00777CA7">
        <w:rPr>
          <w:rFonts w:asciiTheme="minorEastAsia" w:hAnsiTheme="minorEastAsia" w:cs="HG丸ｺﾞｼｯｸM-PRO" w:hint="eastAsia"/>
          <w:kern w:val="0"/>
          <w:szCs w:val="21"/>
        </w:rPr>
        <w:t xml:space="preserve">　</w:t>
      </w:r>
      <w:r w:rsidR="00BE6AA0" w:rsidRPr="00777CA7">
        <w:rPr>
          <w:rFonts w:asciiTheme="minorEastAsia" w:hAnsiTheme="minorEastAsia" w:cs="HG丸ｺﾞｼｯｸM-PRO" w:hint="eastAsia"/>
          <w:kern w:val="0"/>
          <w:szCs w:val="21"/>
        </w:rPr>
        <w:t xml:space="preserve">　　　</w:t>
      </w:r>
      <w:r w:rsidR="00E1385B">
        <w:rPr>
          <w:rFonts w:asciiTheme="minorEastAsia" w:hAnsiTheme="minorEastAsia" w:cs="HG丸ｺﾞｼｯｸM-PRO" w:hint="eastAsia"/>
          <w:kern w:val="0"/>
          <w:szCs w:val="21"/>
        </w:rPr>
        <w:t xml:space="preserve">　　　　　　　　　　　　　　　　　　　　　　　　　　　　　　　　　　　　　　</w:t>
      </w:r>
    </w:p>
    <w:p w:rsidR="00635A1C" w:rsidRPr="00E1385B" w:rsidRDefault="00635A1C" w:rsidP="00BF7260">
      <w:pPr>
        <w:autoSpaceDE w:val="0"/>
        <w:autoSpaceDN w:val="0"/>
        <w:adjustRightInd w:val="0"/>
        <w:spacing w:line="300" w:lineRule="exact"/>
        <w:ind w:leftChars="100" w:left="210" w:firstLineChars="2600" w:firstLine="5460"/>
        <w:jc w:val="left"/>
        <w:rPr>
          <w:rFonts w:cs="HG丸ｺﾞｼｯｸM-PRO"/>
          <w:kern w:val="0"/>
          <w:szCs w:val="21"/>
        </w:rPr>
      </w:pPr>
      <w:r w:rsidRPr="00777CA7">
        <w:rPr>
          <w:rFonts w:cs="HG丸ｺﾞｼｯｸM-PRO"/>
          <w:kern w:val="0"/>
          <w:szCs w:val="21"/>
        </w:rPr>
        <w:t>【</w:t>
      </w:r>
      <w:r w:rsidR="00BF7260">
        <w:rPr>
          <w:rFonts w:cs="HG丸ｺﾞｼｯｸM-PRO"/>
          <w:kern w:val="0"/>
          <w:szCs w:val="21"/>
        </w:rPr>
        <w:t>知識</w:t>
      </w:r>
      <w:r w:rsidR="00BF7260">
        <w:rPr>
          <w:rFonts w:cs="HG丸ｺﾞｼｯｸM-PRO" w:hint="eastAsia"/>
          <w:kern w:val="0"/>
          <w:szCs w:val="21"/>
        </w:rPr>
        <w:t>及び</w:t>
      </w:r>
      <w:r w:rsidRPr="00777CA7">
        <w:rPr>
          <w:rFonts w:cs="HG丸ｺﾞｼｯｸM-PRO"/>
          <w:kern w:val="0"/>
          <w:szCs w:val="21"/>
        </w:rPr>
        <w:t>技能</w:t>
      </w:r>
      <w:r w:rsidR="00BF7260">
        <w:rPr>
          <w:rFonts w:cs="HG丸ｺﾞｼｯｸM-PRO" w:hint="eastAsia"/>
          <w:kern w:val="0"/>
          <w:szCs w:val="21"/>
        </w:rPr>
        <w:t>・</w:t>
      </w:r>
      <w:r w:rsidRPr="00777CA7">
        <w:rPr>
          <w:rFonts w:cs="HG丸ｺﾞｼｯｸM-PRO"/>
          <w:kern w:val="0"/>
          <w:szCs w:val="21"/>
        </w:rPr>
        <w:t>思考</w:t>
      </w:r>
      <w:r w:rsidR="00BF7260">
        <w:rPr>
          <w:rFonts w:cs="HG丸ｺﾞｼｯｸM-PRO" w:hint="eastAsia"/>
          <w:kern w:val="0"/>
          <w:szCs w:val="21"/>
        </w:rPr>
        <w:t>力、</w:t>
      </w:r>
      <w:r w:rsidRPr="00777CA7">
        <w:rPr>
          <w:rFonts w:cs="HG丸ｺﾞｼｯｸM-PRO"/>
          <w:kern w:val="0"/>
          <w:szCs w:val="21"/>
        </w:rPr>
        <w:t>判断</w:t>
      </w:r>
      <w:r w:rsidR="00BF7260">
        <w:rPr>
          <w:rFonts w:cs="HG丸ｺﾞｼｯｸM-PRO" w:hint="eastAsia"/>
          <w:kern w:val="0"/>
          <w:szCs w:val="21"/>
        </w:rPr>
        <w:t>力、</w:t>
      </w:r>
      <w:r w:rsidRPr="00777CA7">
        <w:rPr>
          <w:rFonts w:cs="HG丸ｺﾞｼｯｸM-PRO"/>
          <w:kern w:val="0"/>
          <w:szCs w:val="21"/>
        </w:rPr>
        <w:t>表現</w:t>
      </w:r>
      <w:r w:rsidR="00BF7260">
        <w:rPr>
          <w:rFonts w:cs="HG丸ｺﾞｼｯｸM-PRO" w:hint="eastAsia"/>
          <w:kern w:val="0"/>
          <w:szCs w:val="21"/>
        </w:rPr>
        <w:t>力等</w:t>
      </w:r>
      <w:r w:rsidRPr="00777CA7">
        <w:rPr>
          <w:rFonts w:cs="HG丸ｺﾞｼｯｸM-PRO"/>
          <w:kern w:val="0"/>
          <w:szCs w:val="21"/>
        </w:rPr>
        <w:t>】</w:t>
      </w:r>
    </w:p>
    <w:p w:rsidR="00E81EE8" w:rsidRPr="00130D48" w:rsidRDefault="00E81EE8" w:rsidP="00526B30">
      <w:pPr>
        <w:autoSpaceDE w:val="0"/>
        <w:autoSpaceDN w:val="0"/>
        <w:adjustRightInd w:val="0"/>
        <w:spacing w:line="300" w:lineRule="exact"/>
        <w:jc w:val="left"/>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hint="eastAsia"/>
          <w:color w:val="000000"/>
          <w:kern w:val="0"/>
          <w:szCs w:val="21"/>
        </w:rPr>
        <w:t>２</w:t>
      </w:r>
      <w:r w:rsidRPr="00130D48">
        <w:rPr>
          <w:rFonts w:asciiTheme="majorEastAsia" w:eastAsiaTheme="majorEastAsia" w:hAnsiTheme="majorEastAsia" w:cs="HG丸ｺﾞｼｯｸM-PRO"/>
          <w:color w:val="000000"/>
          <w:kern w:val="0"/>
          <w:szCs w:val="21"/>
        </w:rPr>
        <w:t xml:space="preserve"> </w:t>
      </w:r>
      <w:r>
        <w:rPr>
          <w:rFonts w:asciiTheme="majorEastAsia" w:eastAsiaTheme="majorEastAsia" w:hAnsiTheme="majorEastAsia" w:cs="HG丸ｺﾞｼｯｸM-PRO" w:hint="eastAsia"/>
          <w:color w:val="000000"/>
          <w:kern w:val="0"/>
          <w:szCs w:val="21"/>
        </w:rPr>
        <w:t>学習指導要領との関連</w:t>
      </w:r>
    </w:p>
    <w:p w:rsidR="00E81EE8" w:rsidRPr="00130D48" w:rsidRDefault="009802C6" w:rsidP="00526B30">
      <w:pPr>
        <w:autoSpaceDE w:val="0"/>
        <w:autoSpaceDN w:val="0"/>
        <w:adjustRightInd w:val="0"/>
        <w:spacing w:line="300" w:lineRule="exact"/>
        <w:ind w:firstLineChars="263" w:firstLine="552"/>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社会〔公民的分野〕２</w:t>
      </w:r>
      <w:r w:rsidR="006A2EA1">
        <w:rPr>
          <w:rFonts w:asciiTheme="minorEastAsia" w:hAnsiTheme="minorEastAsia" w:cs="HG丸ｺﾞｼｯｸM-PRO" w:hint="eastAsia"/>
          <w:color w:val="000000"/>
          <w:kern w:val="0"/>
          <w:szCs w:val="21"/>
        </w:rPr>
        <w:t xml:space="preserve">　</w:t>
      </w:r>
      <w:r>
        <w:rPr>
          <w:rFonts w:asciiTheme="minorEastAsia" w:hAnsiTheme="minorEastAsia" w:cs="HG丸ｺﾞｼｯｸM-PRO" w:hint="eastAsia"/>
          <w:color w:val="000000"/>
          <w:kern w:val="0"/>
          <w:szCs w:val="21"/>
        </w:rPr>
        <w:t>内容</w:t>
      </w:r>
      <w:r w:rsidR="00E81EE8" w:rsidRPr="007D6B17">
        <w:rPr>
          <w:rFonts w:asciiTheme="minorEastAsia" w:hAnsiTheme="minorEastAsia" w:cs="HG丸ｺﾞｼｯｸM-PRO" w:hint="eastAsia"/>
          <w:color w:val="000000"/>
          <w:kern w:val="0"/>
          <w:szCs w:val="21"/>
        </w:rPr>
        <w:t xml:space="preserve">　</w:t>
      </w:r>
      <w:r>
        <w:rPr>
          <w:rFonts w:asciiTheme="minorEastAsia" w:hAnsiTheme="minorEastAsia" w:cs="HG丸ｺﾞｼｯｸM-PRO" w:hint="eastAsia"/>
          <w:color w:val="000000"/>
          <w:kern w:val="0"/>
          <w:szCs w:val="21"/>
        </w:rPr>
        <w:t>Ｄ　私たちと国際社会の諸課題</w:t>
      </w:r>
      <w:r w:rsidR="00837640">
        <w:rPr>
          <w:rFonts w:asciiTheme="minorEastAsia" w:hAnsiTheme="minorEastAsia" w:cs="HG丸ｺﾞｼｯｸM-PRO" w:hint="eastAsia"/>
          <w:color w:val="000000"/>
          <w:kern w:val="0"/>
          <w:szCs w:val="21"/>
        </w:rPr>
        <w:t xml:space="preserve">　（２）</w:t>
      </w:r>
      <w:r w:rsidR="008E5B4D">
        <w:rPr>
          <w:rFonts w:asciiTheme="minorEastAsia" w:hAnsiTheme="minorEastAsia" w:cs="HG丸ｺﾞｼｯｸM-PRO" w:hint="eastAsia"/>
          <w:color w:val="000000"/>
          <w:kern w:val="0"/>
          <w:szCs w:val="21"/>
        </w:rPr>
        <w:t>「より良い社会を目指して」</w:t>
      </w:r>
    </w:p>
    <w:p w:rsidR="006D1763" w:rsidRDefault="0055098A" w:rsidP="00526B30">
      <w:pPr>
        <w:autoSpaceDE w:val="0"/>
        <w:autoSpaceDN w:val="0"/>
        <w:adjustRightInd w:val="0"/>
        <w:spacing w:line="300" w:lineRule="exact"/>
        <w:jc w:val="left"/>
        <w:rPr>
          <w:rFonts w:asciiTheme="majorEastAsia" w:eastAsiaTheme="majorEastAsia" w:hAnsiTheme="majorEastAsia" w:cs="HG丸ｺﾞｼｯｸM-PRO"/>
          <w:color w:val="000000"/>
          <w:kern w:val="0"/>
          <w:szCs w:val="21"/>
        </w:rPr>
      </w:pPr>
      <w:r w:rsidRPr="00130D48">
        <w:rPr>
          <w:rFonts w:asciiTheme="majorEastAsia" w:eastAsiaTheme="majorEastAsia" w:hAnsiTheme="majorEastAsia" w:cs="HG丸ｺﾞｼｯｸM-PRO" w:hint="eastAsia"/>
          <w:color w:val="000000"/>
          <w:kern w:val="0"/>
          <w:szCs w:val="21"/>
        </w:rPr>
        <w:t xml:space="preserve">３　</w:t>
      </w:r>
      <w:r w:rsidR="0058285C" w:rsidRPr="00130D48">
        <w:rPr>
          <w:rFonts w:asciiTheme="majorEastAsia" w:eastAsiaTheme="majorEastAsia" w:hAnsiTheme="majorEastAsia" w:cs="HG丸ｺﾞｼｯｸM-PRO" w:hint="eastAsia"/>
          <w:color w:val="000000"/>
          <w:kern w:val="0"/>
          <w:szCs w:val="21"/>
        </w:rPr>
        <w:t>安全に関する視点</w:t>
      </w:r>
    </w:p>
    <w:p w:rsidR="00CD2BC6" w:rsidRDefault="00FA7F49" w:rsidP="00526B30">
      <w:pPr>
        <w:autoSpaceDE w:val="0"/>
        <w:autoSpaceDN w:val="0"/>
        <w:adjustRightInd w:val="0"/>
        <w:spacing w:line="300" w:lineRule="exact"/>
        <w:ind w:firstLineChars="200" w:firstLine="420"/>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本学習の中心となるのは、生徒が主体的に社会生活における</w:t>
      </w:r>
      <w:r w:rsidR="00CD2BC6">
        <w:rPr>
          <w:rFonts w:asciiTheme="minorEastAsia" w:hAnsiTheme="minorEastAsia" w:cs="HG丸ｺﾞｼｯｸM-PRO" w:hint="eastAsia"/>
          <w:color w:val="000000"/>
          <w:kern w:val="0"/>
          <w:szCs w:val="21"/>
        </w:rPr>
        <w:t>災害</w:t>
      </w:r>
      <w:r w:rsidR="00837640">
        <w:rPr>
          <w:rFonts w:asciiTheme="minorEastAsia" w:hAnsiTheme="minorEastAsia" w:cs="HG丸ｺﾞｼｯｸM-PRO" w:hint="eastAsia"/>
          <w:color w:val="000000"/>
          <w:kern w:val="0"/>
          <w:szCs w:val="21"/>
        </w:rPr>
        <w:t>安全に関する課題を見付</w:t>
      </w:r>
      <w:r>
        <w:rPr>
          <w:rFonts w:asciiTheme="minorEastAsia" w:hAnsiTheme="minorEastAsia" w:cs="HG丸ｺﾞｼｯｸM-PRO" w:hint="eastAsia"/>
          <w:color w:val="000000"/>
          <w:kern w:val="0"/>
          <w:szCs w:val="21"/>
        </w:rPr>
        <w:t>け出し、解決</w:t>
      </w:r>
    </w:p>
    <w:p w:rsidR="00CD2BC6" w:rsidRDefault="00FA7F49" w:rsidP="00526B30">
      <w:pPr>
        <w:autoSpaceDE w:val="0"/>
        <w:autoSpaceDN w:val="0"/>
        <w:adjustRightInd w:val="0"/>
        <w:spacing w:line="300" w:lineRule="exact"/>
        <w:ind w:firstLineChars="100" w:firstLine="210"/>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の取組を考え、さらに、持続可能な社会の実現に向けて発信をしていくことである。このことは、本校が</w:t>
      </w:r>
    </w:p>
    <w:p w:rsidR="00FA7F49" w:rsidRPr="005049F9" w:rsidRDefault="000206ED" w:rsidP="000206ED">
      <w:pPr>
        <w:autoSpaceDE w:val="0"/>
        <w:autoSpaceDN w:val="0"/>
        <w:adjustRightInd w:val="0"/>
        <w:spacing w:line="300" w:lineRule="exact"/>
        <w:ind w:leftChars="100" w:left="210"/>
        <w:jc w:val="left"/>
        <w:rPr>
          <w:rFonts w:eastAsiaTheme="majorEastAsia" w:cs="HG丸ｺﾞｼｯｸM-PRO"/>
          <w:color w:val="000000"/>
          <w:kern w:val="0"/>
          <w:sz w:val="24"/>
          <w:szCs w:val="24"/>
        </w:rPr>
      </w:pPr>
      <w:r>
        <w:rPr>
          <w:rFonts w:asciiTheme="minorEastAsia" w:hAnsiTheme="minorEastAsia" w:cs="HG丸ｺﾞｼｯｸM-PRO" w:hint="eastAsia"/>
          <w:color w:val="000000"/>
          <w:kern w:val="0"/>
          <w:szCs w:val="21"/>
        </w:rPr>
        <w:t>安全教育で目指す、「</w:t>
      </w:r>
      <w:r w:rsidR="00FA7F49" w:rsidRPr="00FA7F49">
        <w:rPr>
          <w:rFonts w:asciiTheme="minorEastAsia" w:hAnsiTheme="minorEastAsia" w:cs="HG丸ｺﾞｼｯｸM-PRO" w:hint="eastAsia"/>
          <w:color w:val="000000"/>
          <w:kern w:val="0"/>
          <w:szCs w:val="21"/>
        </w:rPr>
        <w:t>学校、家庭、地域社会において他者や社会の安全に貢献できる生徒の育成～中学生による主体的な安全文化の啓発と地域の安全文化の構築を目指して～</w:t>
      </w:r>
      <w:r w:rsidR="00837640">
        <w:rPr>
          <w:rFonts w:asciiTheme="minorEastAsia" w:hAnsiTheme="minorEastAsia" w:cs="HG丸ｺﾞｼｯｸM-PRO" w:hint="eastAsia"/>
          <w:color w:val="000000"/>
          <w:kern w:val="0"/>
          <w:szCs w:val="21"/>
        </w:rPr>
        <w:t>」に直接結び付</w:t>
      </w:r>
      <w:r w:rsidR="00FA7F49">
        <w:rPr>
          <w:rFonts w:asciiTheme="minorEastAsia" w:hAnsiTheme="minorEastAsia" w:cs="HG丸ｺﾞｼｯｸM-PRO" w:hint="eastAsia"/>
          <w:color w:val="000000"/>
          <w:kern w:val="0"/>
          <w:szCs w:val="21"/>
        </w:rPr>
        <w:t>いていく。</w:t>
      </w:r>
      <w:r w:rsidR="008021C3">
        <w:rPr>
          <w:rFonts w:asciiTheme="minorEastAsia" w:hAnsiTheme="minorEastAsia" w:cs="HG丸ｺﾞｼｯｸM-PRO" w:hint="eastAsia"/>
          <w:color w:val="000000"/>
          <w:kern w:val="0"/>
          <w:szCs w:val="21"/>
        </w:rPr>
        <w:t>これまでの様々な安全に関する学習が本単元の学習で活用されることを期待している。</w:t>
      </w:r>
    </w:p>
    <w:p w:rsidR="00CE2E62" w:rsidRPr="00130D48" w:rsidRDefault="008540FA" w:rsidP="00526B30">
      <w:pPr>
        <w:autoSpaceDE w:val="0"/>
        <w:autoSpaceDN w:val="0"/>
        <w:adjustRightInd w:val="0"/>
        <w:spacing w:line="300" w:lineRule="exact"/>
        <w:jc w:val="left"/>
        <w:rPr>
          <w:rFonts w:asciiTheme="majorEastAsia" w:eastAsiaTheme="majorEastAsia" w:hAnsiTheme="majorEastAsia" w:cs="HG丸ｺﾞｼｯｸM-PRO"/>
          <w:color w:val="000000"/>
          <w:kern w:val="0"/>
          <w:szCs w:val="21"/>
        </w:rPr>
      </w:pPr>
      <w:r w:rsidRPr="00130D48">
        <w:rPr>
          <w:rFonts w:asciiTheme="majorEastAsia" w:eastAsiaTheme="majorEastAsia" w:hAnsiTheme="majorEastAsia" w:cs="HG丸ｺﾞｼｯｸM-PRO" w:hint="eastAsia"/>
          <w:color w:val="000000"/>
          <w:kern w:val="0"/>
          <w:szCs w:val="21"/>
        </w:rPr>
        <w:t>４</w:t>
      </w:r>
      <w:r w:rsidR="00CE2E62" w:rsidRPr="00130D48">
        <w:rPr>
          <w:rFonts w:asciiTheme="majorEastAsia" w:eastAsiaTheme="majorEastAsia" w:hAnsiTheme="majorEastAsia" w:cs="HG丸ｺﾞｼｯｸM-PRO"/>
          <w:color w:val="000000"/>
          <w:kern w:val="0"/>
          <w:szCs w:val="21"/>
        </w:rPr>
        <w:t xml:space="preserve"> </w:t>
      </w:r>
      <w:r w:rsidR="00CE2E62" w:rsidRPr="00130D48">
        <w:rPr>
          <w:rFonts w:asciiTheme="majorEastAsia" w:eastAsiaTheme="majorEastAsia" w:hAnsiTheme="majorEastAsia" w:cs="HG丸ｺﾞｼｯｸM-PRO" w:hint="eastAsia"/>
          <w:color w:val="000000"/>
          <w:kern w:val="0"/>
          <w:szCs w:val="21"/>
        </w:rPr>
        <w:t>関連する教科等の内容</w:t>
      </w:r>
    </w:p>
    <w:p w:rsidR="00C14FCE" w:rsidRDefault="005B057C" w:rsidP="00526B30">
      <w:pPr>
        <w:autoSpaceDE w:val="0"/>
        <w:autoSpaceDN w:val="0"/>
        <w:adjustRightInd w:val="0"/>
        <w:spacing w:line="300" w:lineRule="exact"/>
        <w:jc w:val="left"/>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 xml:space="preserve">　　</w:t>
      </w:r>
      <w:r w:rsidR="00505B0A">
        <w:rPr>
          <w:rFonts w:asciiTheme="minorEastAsia" w:hAnsiTheme="minorEastAsia" w:cs="HG丸ｺﾞｼｯｸM-PRO" w:hint="eastAsia"/>
          <w:color w:val="000000"/>
          <w:kern w:val="0"/>
          <w:szCs w:val="21"/>
        </w:rPr>
        <w:t>中</w:t>
      </w:r>
      <w:r w:rsidR="006A2EA1">
        <w:rPr>
          <w:rFonts w:asciiTheme="minorEastAsia" w:hAnsiTheme="minorEastAsia" w:cs="HG丸ｺﾞｼｯｸM-PRO" w:hint="eastAsia"/>
          <w:color w:val="000000"/>
          <w:kern w:val="0"/>
          <w:szCs w:val="21"/>
        </w:rPr>
        <w:t xml:space="preserve">学校　</w:t>
      </w:r>
      <w:r w:rsidR="00BF408E">
        <w:rPr>
          <w:rFonts w:asciiTheme="minorEastAsia" w:hAnsiTheme="minorEastAsia" w:cs="HG丸ｺﾞｼｯｸM-PRO" w:hint="eastAsia"/>
          <w:color w:val="000000"/>
          <w:kern w:val="0"/>
          <w:szCs w:val="21"/>
        </w:rPr>
        <w:t>社会</w:t>
      </w:r>
      <w:r w:rsidR="00C14FCE">
        <w:rPr>
          <w:rFonts w:asciiTheme="minorEastAsia" w:hAnsiTheme="minorEastAsia" w:cs="HG丸ｺﾞｼｯｸM-PRO" w:hint="eastAsia"/>
          <w:color w:val="000000"/>
          <w:kern w:val="0"/>
          <w:szCs w:val="21"/>
        </w:rPr>
        <w:t xml:space="preserve">　</w:t>
      </w:r>
      <w:r w:rsidR="00BF408E">
        <w:rPr>
          <w:rFonts w:asciiTheme="minorEastAsia" w:hAnsiTheme="minorEastAsia" w:cs="HG丸ｺﾞｼｯｸM-PRO" w:hint="eastAsia"/>
          <w:color w:val="000000"/>
          <w:kern w:val="0"/>
          <w:szCs w:val="21"/>
        </w:rPr>
        <w:t>地理的</w:t>
      </w:r>
      <w:r w:rsidR="00505B0A">
        <w:rPr>
          <w:rFonts w:asciiTheme="minorEastAsia" w:hAnsiTheme="minorEastAsia" w:cs="HG丸ｺﾞｼｯｸM-PRO" w:hint="eastAsia"/>
          <w:color w:val="000000"/>
          <w:kern w:val="0"/>
          <w:szCs w:val="21"/>
        </w:rPr>
        <w:t>分野</w:t>
      </w:r>
      <w:r w:rsidR="008E5B4D">
        <w:rPr>
          <w:rFonts w:asciiTheme="minorEastAsia" w:hAnsiTheme="minorEastAsia" w:cs="HG丸ｺﾞｼｯｸM-PRO" w:hint="eastAsia"/>
          <w:color w:val="000000"/>
          <w:kern w:val="0"/>
          <w:szCs w:val="21"/>
        </w:rPr>
        <w:t xml:space="preserve">　「</w:t>
      </w:r>
      <w:r w:rsidR="00BF408E">
        <w:rPr>
          <w:rFonts w:asciiTheme="minorEastAsia" w:hAnsiTheme="minorEastAsia" w:cs="HG丸ｺﾞｼｯｸM-PRO" w:hint="eastAsia"/>
          <w:color w:val="000000"/>
          <w:kern w:val="0"/>
          <w:szCs w:val="21"/>
        </w:rPr>
        <w:t>自然災害と防災への取組</w:t>
      </w:r>
      <w:r w:rsidR="008E5B4D">
        <w:rPr>
          <w:rFonts w:asciiTheme="minorEastAsia" w:hAnsiTheme="minorEastAsia" w:cs="HG丸ｺﾞｼｯｸM-PRO" w:hint="eastAsia"/>
          <w:color w:val="000000"/>
          <w:kern w:val="0"/>
          <w:szCs w:val="21"/>
        </w:rPr>
        <w:t>」</w:t>
      </w:r>
    </w:p>
    <w:p w:rsidR="00DF24C3" w:rsidRDefault="00C14FCE" w:rsidP="00526B30">
      <w:pPr>
        <w:autoSpaceDE w:val="0"/>
        <w:autoSpaceDN w:val="0"/>
        <w:adjustRightInd w:val="0"/>
        <w:spacing w:line="300" w:lineRule="exact"/>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 xml:space="preserve">　　中学校　</w:t>
      </w:r>
      <w:r w:rsidR="00DF24C3">
        <w:rPr>
          <w:rFonts w:asciiTheme="minorEastAsia" w:hAnsiTheme="minorEastAsia" w:cs="HG丸ｺﾞｼｯｸM-PRO" w:hint="eastAsia"/>
          <w:color w:val="000000"/>
          <w:kern w:val="0"/>
          <w:szCs w:val="21"/>
        </w:rPr>
        <w:t xml:space="preserve">理科　第２分野　</w:t>
      </w:r>
      <w:r w:rsidR="000206ED">
        <w:rPr>
          <w:rFonts w:asciiTheme="minorEastAsia" w:hAnsiTheme="minorEastAsia" w:cs="HG丸ｺﾞｼｯｸM-PRO" w:hint="eastAsia"/>
          <w:color w:val="000000"/>
          <w:kern w:val="0"/>
          <w:szCs w:val="21"/>
        </w:rPr>
        <w:t xml:space="preserve">　</w:t>
      </w:r>
      <w:r w:rsidR="008E5B4D">
        <w:rPr>
          <w:rFonts w:asciiTheme="minorEastAsia" w:hAnsiTheme="minorEastAsia" w:cs="HG丸ｺﾞｼｯｸM-PRO" w:hint="eastAsia"/>
          <w:color w:val="000000"/>
          <w:kern w:val="0"/>
          <w:szCs w:val="21"/>
        </w:rPr>
        <w:t>「</w:t>
      </w:r>
      <w:r w:rsidR="00DF24C3">
        <w:rPr>
          <w:rFonts w:asciiTheme="minorEastAsia" w:hAnsiTheme="minorEastAsia" w:cs="HG丸ｺﾞｼｯｸM-PRO" w:hint="eastAsia"/>
          <w:color w:val="000000"/>
          <w:kern w:val="0"/>
          <w:szCs w:val="21"/>
        </w:rPr>
        <w:t>自然の恵みと火山災害・地震災害</w:t>
      </w:r>
      <w:r w:rsidR="008E5B4D">
        <w:rPr>
          <w:rFonts w:asciiTheme="minorEastAsia" w:hAnsiTheme="minorEastAsia" w:cs="HG丸ｺﾞｼｯｸM-PRO" w:hint="eastAsia"/>
          <w:color w:val="000000"/>
          <w:kern w:val="0"/>
          <w:szCs w:val="21"/>
        </w:rPr>
        <w:t>」</w:t>
      </w:r>
    </w:p>
    <w:p w:rsidR="0009155B" w:rsidRDefault="00DF24C3" w:rsidP="00526B30">
      <w:pPr>
        <w:autoSpaceDE w:val="0"/>
        <w:autoSpaceDN w:val="0"/>
        <w:adjustRightInd w:val="0"/>
        <w:spacing w:line="300" w:lineRule="exact"/>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 xml:space="preserve">　　　　　　　　　　　　　　</w:t>
      </w:r>
      <w:r w:rsidR="000206ED">
        <w:rPr>
          <w:rFonts w:asciiTheme="minorEastAsia" w:hAnsiTheme="minorEastAsia" w:cs="HG丸ｺﾞｼｯｸM-PRO" w:hint="eastAsia"/>
          <w:color w:val="000000"/>
          <w:kern w:val="0"/>
          <w:szCs w:val="21"/>
        </w:rPr>
        <w:t xml:space="preserve">　</w:t>
      </w:r>
      <w:r w:rsidR="008E5B4D">
        <w:rPr>
          <w:rFonts w:asciiTheme="minorEastAsia" w:hAnsiTheme="minorEastAsia" w:cs="HG丸ｺﾞｼｯｸM-PRO" w:hint="eastAsia"/>
          <w:color w:val="000000"/>
          <w:kern w:val="0"/>
          <w:szCs w:val="21"/>
        </w:rPr>
        <w:t>「</w:t>
      </w:r>
      <w:r>
        <w:rPr>
          <w:rFonts w:asciiTheme="minorEastAsia" w:hAnsiTheme="minorEastAsia" w:cs="HG丸ｺﾞｼｯｸM-PRO" w:hint="eastAsia"/>
          <w:color w:val="000000"/>
          <w:kern w:val="0"/>
          <w:szCs w:val="21"/>
        </w:rPr>
        <w:t>自然の恵みと気象災害</w:t>
      </w:r>
      <w:r w:rsidR="008E5B4D">
        <w:rPr>
          <w:rFonts w:asciiTheme="minorEastAsia" w:hAnsiTheme="minorEastAsia" w:cs="HG丸ｺﾞｼｯｸM-PRO" w:hint="eastAsia"/>
          <w:color w:val="000000"/>
          <w:kern w:val="0"/>
          <w:szCs w:val="21"/>
        </w:rPr>
        <w:t>」</w:t>
      </w:r>
    </w:p>
    <w:p w:rsidR="001961EE" w:rsidRDefault="0009155B" w:rsidP="00526B30">
      <w:pPr>
        <w:autoSpaceDE w:val="0"/>
        <w:autoSpaceDN w:val="0"/>
        <w:adjustRightInd w:val="0"/>
        <w:spacing w:line="300" w:lineRule="exact"/>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 xml:space="preserve">　　　　　　　　　　　　　　</w:t>
      </w:r>
      <w:r w:rsidR="000206ED">
        <w:rPr>
          <w:rFonts w:asciiTheme="minorEastAsia" w:hAnsiTheme="minorEastAsia" w:cs="HG丸ｺﾞｼｯｸM-PRO" w:hint="eastAsia"/>
          <w:color w:val="000000"/>
          <w:kern w:val="0"/>
          <w:szCs w:val="21"/>
        </w:rPr>
        <w:t xml:space="preserve">　</w:t>
      </w:r>
      <w:r w:rsidR="008E5B4D">
        <w:rPr>
          <w:rFonts w:asciiTheme="minorEastAsia" w:hAnsiTheme="minorEastAsia" w:cs="HG丸ｺﾞｼｯｸM-PRO" w:hint="eastAsia"/>
          <w:color w:val="000000"/>
          <w:kern w:val="0"/>
          <w:szCs w:val="21"/>
        </w:rPr>
        <w:t>「</w:t>
      </w:r>
      <w:r>
        <w:rPr>
          <w:rFonts w:asciiTheme="minorEastAsia" w:hAnsiTheme="minorEastAsia" w:cs="HG丸ｺﾞｼｯｸM-PRO" w:hint="eastAsia"/>
          <w:color w:val="000000"/>
          <w:kern w:val="0"/>
          <w:szCs w:val="21"/>
        </w:rPr>
        <w:t>地域の自然</w:t>
      </w:r>
      <w:r w:rsidRPr="0009155B">
        <w:rPr>
          <w:rFonts w:asciiTheme="minorEastAsia" w:hAnsiTheme="minorEastAsia" w:cs="HG丸ｺﾞｼｯｸM-PRO" w:hint="eastAsia"/>
          <w:color w:val="000000"/>
          <w:kern w:val="0"/>
          <w:szCs w:val="21"/>
        </w:rPr>
        <w:t>災害</w:t>
      </w:r>
      <w:r w:rsidR="008E5B4D">
        <w:rPr>
          <w:rFonts w:asciiTheme="minorEastAsia" w:hAnsiTheme="minorEastAsia" w:cs="HG丸ｺﾞｼｯｸM-PRO" w:hint="eastAsia"/>
          <w:color w:val="000000"/>
          <w:kern w:val="0"/>
          <w:szCs w:val="21"/>
        </w:rPr>
        <w:t>」</w:t>
      </w:r>
    </w:p>
    <w:p w:rsidR="00DF24C3" w:rsidRDefault="001961EE" w:rsidP="00526B30">
      <w:pPr>
        <w:autoSpaceDE w:val="0"/>
        <w:autoSpaceDN w:val="0"/>
        <w:adjustRightInd w:val="0"/>
        <w:spacing w:line="300" w:lineRule="exact"/>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 xml:space="preserve">　　</w:t>
      </w:r>
      <w:r w:rsidR="00F552C1">
        <w:rPr>
          <w:rFonts w:asciiTheme="minorEastAsia" w:hAnsiTheme="minorEastAsia" w:cs="HG丸ｺﾞｼｯｸM-PRO" w:hint="eastAsia"/>
          <w:color w:val="000000"/>
          <w:kern w:val="0"/>
          <w:szCs w:val="21"/>
        </w:rPr>
        <w:t>中学校　保健体育　保健分野</w:t>
      </w:r>
      <w:r w:rsidR="008E5B4D">
        <w:rPr>
          <w:rFonts w:asciiTheme="minorEastAsia" w:hAnsiTheme="minorEastAsia" w:cs="HG丸ｺﾞｼｯｸM-PRO" w:hint="eastAsia"/>
          <w:color w:val="000000"/>
          <w:kern w:val="0"/>
          <w:szCs w:val="21"/>
        </w:rPr>
        <w:t>「</w:t>
      </w:r>
      <w:r w:rsidR="00F552C1">
        <w:rPr>
          <w:rFonts w:asciiTheme="minorEastAsia" w:hAnsiTheme="minorEastAsia" w:cs="HG丸ｺﾞｼｯｸM-PRO" w:hint="eastAsia"/>
          <w:color w:val="000000"/>
          <w:kern w:val="0"/>
          <w:szCs w:val="21"/>
        </w:rPr>
        <w:t>自然災害による傷害</w:t>
      </w:r>
      <w:r w:rsidR="008E5B4D">
        <w:rPr>
          <w:rFonts w:asciiTheme="minorEastAsia" w:hAnsiTheme="minorEastAsia" w:cs="HG丸ｺﾞｼｯｸM-PRO" w:hint="eastAsia"/>
          <w:color w:val="000000"/>
          <w:kern w:val="0"/>
          <w:szCs w:val="21"/>
        </w:rPr>
        <w:t>」</w:t>
      </w:r>
    </w:p>
    <w:p w:rsidR="009E1358" w:rsidRPr="00130D48" w:rsidRDefault="00C14FCE" w:rsidP="00526B30">
      <w:pPr>
        <w:autoSpaceDE w:val="0"/>
        <w:autoSpaceDN w:val="0"/>
        <w:adjustRightInd w:val="0"/>
        <w:spacing w:line="300" w:lineRule="exact"/>
        <w:jc w:val="left"/>
        <w:rPr>
          <w:rFonts w:asciiTheme="minorEastAsia" w:hAnsiTheme="minorEastAsia" w:cs="HG丸ｺﾞｼｯｸM-PRO"/>
          <w:kern w:val="0"/>
          <w:szCs w:val="21"/>
        </w:rPr>
      </w:pPr>
      <w:r>
        <w:rPr>
          <w:rFonts w:asciiTheme="minorEastAsia" w:hAnsiTheme="minorEastAsia" w:cs="HG丸ｺﾞｼｯｸM-PRO" w:hint="eastAsia"/>
          <w:color w:val="000000"/>
          <w:kern w:val="0"/>
          <w:szCs w:val="21"/>
        </w:rPr>
        <w:t xml:space="preserve">　</w:t>
      </w:r>
      <w:r w:rsidR="00203751">
        <w:rPr>
          <w:rFonts w:asciiTheme="minorEastAsia" w:hAnsiTheme="minorEastAsia" w:cs="HG丸ｺﾞｼｯｸM-PRO" w:hint="eastAsia"/>
          <w:color w:val="000000"/>
          <w:kern w:val="0"/>
          <w:szCs w:val="21"/>
        </w:rPr>
        <w:t xml:space="preserve">　中学校　</w:t>
      </w:r>
      <w:r w:rsidR="008E5B4D">
        <w:rPr>
          <w:rFonts w:asciiTheme="minorEastAsia" w:hAnsiTheme="minorEastAsia"/>
          <w:kern w:val="0"/>
        </w:rPr>
        <w:t>特別</w:t>
      </w:r>
      <w:r w:rsidR="008E5B4D">
        <w:rPr>
          <w:rFonts w:asciiTheme="minorEastAsia" w:hAnsiTheme="minorEastAsia" w:hint="eastAsia"/>
          <w:kern w:val="0"/>
        </w:rPr>
        <w:t>の</w:t>
      </w:r>
      <w:r w:rsidR="008E5B4D">
        <w:rPr>
          <w:rFonts w:asciiTheme="minorEastAsia" w:hAnsiTheme="minorEastAsia"/>
          <w:kern w:val="0"/>
        </w:rPr>
        <w:t>教科　道徳　Ｂ</w:t>
      </w:r>
      <w:r w:rsidR="008E5B4D">
        <w:rPr>
          <w:rFonts w:asciiTheme="minorEastAsia" w:hAnsiTheme="minorEastAsia" w:hint="eastAsia"/>
          <w:kern w:val="0"/>
        </w:rPr>
        <w:t>「</w:t>
      </w:r>
      <w:r w:rsidR="008E5B4D">
        <w:rPr>
          <w:rFonts w:asciiTheme="minorEastAsia" w:hAnsiTheme="minorEastAsia"/>
          <w:kern w:val="0"/>
        </w:rPr>
        <w:t>思いやり</w:t>
      </w:r>
      <w:r w:rsidR="008E5B4D">
        <w:rPr>
          <w:rFonts w:asciiTheme="minorEastAsia" w:hAnsiTheme="minorEastAsia" w:hint="eastAsia"/>
          <w:kern w:val="0"/>
        </w:rPr>
        <w:t>、</w:t>
      </w:r>
      <w:r w:rsidR="008E5B4D">
        <w:rPr>
          <w:rFonts w:asciiTheme="minorEastAsia" w:hAnsiTheme="minorEastAsia"/>
          <w:kern w:val="0"/>
        </w:rPr>
        <w:t>感謝」</w:t>
      </w:r>
      <w:r w:rsidR="008E5B4D">
        <w:rPr>
          <w:rFonts w:asciiTheme="minorEastAsia" w:hAnsiTheme="minorEastAsia" w:hint="eastAsia"/>
          <w:kern w:val="0"/>
        </w:rPr>
        <w:t xml:space="preserve">　Ｃ「国際理解</w:t>
      </w:r>
      <w:r w:rsidR="008E5B4D">
        <w:rPr>
          <w:rFonts w:asciiTheme="minorEastAsia" w:hAnsiTheme="minorEastAsia"/>
          <w:kern w:val="0"/>
        </w:rPr>
        <w:t>、国際貢献</w:t>
      </w:r>
      <w:r w:rsidR="008E5B4D">
        <w:rPr>
          <w:rFonts w:asciiTheme="minorEastAsia" w:hAnsiTheme="minorEastAsia" w:hint="eastAsia"/>
          <w:kern w:val="0"/>
        </w:rPr>
        <w:t>」　Ｄ「</w:t>
      </w:r>
      <w:r w:rsidR="008E5B4D">
        <w:rPr>
          <w:rFonts w:asciiTheme="minorEastAsia" w:hAnsiTheme="minorEastAsia"/>
          <w:kern w:val="0"/>
        </w:rPr>
        <w:t>生命の尊さ</w:t>
      </w:r>
      <w:r w:rsidR="008E5B4D">
        <w:rPr>
          <w:rFonts w:asciiTheme="minorEastAsia" w:hAnsiTheme="minorEastAsia" w:hint="eastAsia"/>
          <w:kern w:val="0"/>
        </w:rPr>
        <w:t>」</w:t>
      </w:r>
    </w:p>
    <w:p w:rsidR="00CE2E62" w:rsidRDefault="008540FA" w:rsidP="00526B30">
      <w:pPr>
        <w:autoSpaceDE w:val="0"/>
        <w:autoSpaceDN w:val="0"/>
        <w:adjustRightInd w:val="0"/>
        <w:spacing w:line="300" w:lineRule="exact"/>
        <w:jc w:val="left"/>
        <w:rPr>
          <w:rFonts w:asciiTheme="majorEastAsia" w:eastAsiaTheme="majorEastAsia" w:hAnsiTheme="majorEastAsia" w:cs="HG丸ｺﾞｼｯｸM-PRO"/>
          <w:color w:val="000000"/>
          <w:kern w:val="0"/>
          <w:szCs w:val="21"/>
        </w:rPr>
      </w:pPr>
      <w:r w:rsidRPr="00130D48">
        <w:rPr>
          <w:rFonts w:asciiTheme="majorEastAsia" w:eastAsiaTheme="majorEastAsia" w:hAnsiTheme="majorEastAsia" w:cs="HG丸ｺﾞｼｯｸM-PRO" w:hint="eastAsia"/>
          <w:color w:val="000000"/>
          <w:kern w:val="0"/>
          <w:szCs w:val="21"/>
        </w:rPr>
        <w:t>５</w:t>
      </w:r>
      <w:r w:rsidR="00CE2E62" w:rsidRPr="00130D48">
        <w:rPr>
          <w:rFonts w:asciiTheme="majorEastAsia" w:eastAsiaTheme="majorEastAsia" w:hAnsiTheme="majorEastAsia" w:cs="HG丸ｺﾞｼｯｸM-PRO"/>
          <w:color w:val="000000"/>
          <w:kern w:val="0"/>
          <w:szCs w:val="21"/>
        </w:rPr>
        <w:t xml:space="preserve"> </w:t>
      </w:r>
      <w:r w:rsidRPr="00130D48">
        <w:rPr>
          <w:rFonts w:asciiTheme="majorEastAsia" w:eastAsiaTheme="majorEastAsia" w:hAnsiTheme="majorEastAsia" w:cs="HG丸ｺﾞｼｯｸM-PRO" w:hint="eastAsia"/>
          <w:color w:val="000000"/>
          <w:kern w:val="0"/>
          <w:szCs w:val="21"/>
        </w:rPr>
        <w:t>指導計画（</w:t>
      </w:r>
      <w:r w:rsidR="00126056">
        <w:rPr>
          <w:rFonts w:asciiTheme="majorEastAsia" w:eastAsiaTheme="majorEastAsia" w:hAnsiTheme="majorEastAsia" w:cs="HG丸ｺﾞｼｯｸM-PRO" w:hint="eastAsia"/>
          <w:color w:val="000000"/>
          <w:kern w:val="0"/>
          <w:szCs w:val="21"/>
        </w:rPr>
        <w:t>５</w:t>
      </w:r>
      <w:r w:rsidRPr="00130D48">
        <w:rPr>
          <w:rFonts w:asciiTheme="majorEastAsia" w:eastAsiaTheme="majorEastAsia" w:hAnsiTheme="majorEastAsia" w:cs="HG丸ｺﾞｼｯｸM-PRO" w:hint="eastAsia"/>
          <w:color w:val="000000"/>
          <w:kern w:val="0"/>
          <w:szCs w:val="21"/>
        </w:rPr>
        <w:t>時間）</w:t>
      </w: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4535"/>
        <w:gridCol w:w="4847"/>
      </w:tblGrid>
      <w:tr w:rsidR="00ED246F" w:rsidRPr="006710F8" w:rsidTr="008E5B4D">
        <w:tc>
          <w:tcPr>
            <w:tcW w:w="822" w:type="dxa"/>
          </w:tcPr>
          <w:p w:rsidR="00ED246F" w:rsidRPr="00ED246F" w:rsidRDefault="00ED246F" w:rsidP="00526B30">
            <w:pPr>
              <w:spacing w:line="300" w:lineRule="exact"/>
              <w:jc w:val="center"/>
              <w:rPr>
                <w:rFonts w:asciiTheme="minorEastAsia" w:hAnsiTheme="minorEastAsia"/>
                <w:szCs w:val="21"/>
              </w:rPr>
            </w:pPr>
            <w:r w:rsidRPr="00ED246F">
              <w:rPr>
                <w:rFonts w:asciiTheme="minorEastAsia" w:hAnsiTheme="minorEastAsia" w:hint="eastAsia"/>
                <w:szCs w:val="21"/>
              </w:rPr>
              <w:t>時</w:t>
            </w:r>
          </w:p>
        </w:tc>
        <w:tc>
          <w:tcPr>
            <w:tcW w:w="4535" w:type="dxa"/>
          </w:tcPr>
          <w:p w:rsidR="00ED246F" w:rsidRPr="00ED246F" w:rsidRDefault="00ED246F" w:rsidP="00526B30">
            <w:pPr>
              <w:spacing w:line="300" w:lineRule="exact"/>
              <w:jc w:val="center"/>
              <w:rPr>
                <w:rFonts w:asciiTheme="minorEastAsia" w:hAnsiTheme="minorEastAsia"/>
                <w:szCs w:val="21"/>
              </w:rPr>
            </w:pPr>
            <w:r w:rsidRPr="00ED246F">
              <w:rPr>
                <w:rFonts w:asciiTheme="minorEastAsia" w:hAnsiTheme="minorEastAsia" w:hint="eastAsia"/>
                <w:szCs w:val="21"/>
              </w:rPr>
              <w:t>学習内容</w:t>
            </w:r>
          </w:p>
        </w:tc>
        <w:tc>
          <w:tcPr>
            <w:tcW w:w="4847" w:type="dxa"/>
          </w:tcPr>
          <w:p w:rsidR="00ED246F" w:rsidRPr="00ED246F" w:rsidRDefault="00063103" w:rsidP="00526B30">
            <w:pPr>
              <w:spacing w:line="300" w:lineRule="exact"/>
              <w:jc w:val="center"/>
              <w:rPr>
                <w:rFonts w:asciiTheme="minorEastAsia" w:hAnsiTheme="minorEastAsia"/>
                <w:szCs w:val="21"/>
              </w:rPr>
            </w:pPr>
            <w:r>
              <w:rPr>
                <w:rFonts w:asciiTheme="minorEastAsia" w:hAnsiTheme="minorEastAsia" w:hint="eastAsia"/>
                <w:szCs w:val="21"/>
              </w:rPr>
              <w:t>評価規準</w:t>
            </w:r>
          </w:p>
        </w:tc>
      </w:tr>
      <w:tr w:rsidR="00666635" w:rsidRPr="006710F8" w:rsidTr="008E5B4D">
        <w:trPr>
          <w:trHeight w:val="1440"/>
        </w:trPr>
        <w:tc>
          <w:tcPr>
            <w:tcW w:w="822" w:type="dxa"/>
          </w:tcPr>
          <w:p w:rsidR="00666635" w:rsidRPr="00ED246F" w:rsidRDefault="00666635" w:rsidP="000206ED">
            <w:pPr>
              <w:spacing w:line="300" w:lineRule="exact"/>
              <w:jc w:val="center"/>
              <w:rPr>
                <w:rFonts w:asciiTheme="minorEastAsia" w:hAnsiTheme="minorEastAsia"/>
                <w:szCs w:val="21"/>
              </w:rPr>
            </w:pPr>
            <w:r w:rsidRPr="00ED246F">
              <w:rPr>
                <w:rFonts w:asciiTheme="minorEastAsia" w:hAnsiTheme="minorEastAsia" w:hint="eastAsia"/>
                <w:szCs w:val="21"/>
              </w:rPr>
              <w:t>１</w:t>
            </w:r>
          </w:p>
        </w:tc>
        <w:tc>
          <w:tcPr>
            <w:tcW w:w="4535" w:type="dxa"/>
          </w:tcPr>
          <w:p w:rsidR="00666635" w:rsidRDefault="00666635" w:rsidP="00526B30">
            <w:pPr>
              <w:spacing w:line="300" w:lineRule="exact"/>
              <w:rPr>
                <w:rFonts w:asciiTheme="minorEastAsia" w:hAnsiTheme="minorEastAsia"/>
                <w:szCs w:val="21"/>
              </w:rPr>
            </w:pPr>
            <w:r w:rsidRPr="00ED246F">
              <w:rPr>
                <w:rFonts w:asciiTheme="minorEastAsia" w:hAnsiTheme="minorEastAsia" w:hint="eastAsia"/>
                <w:szCs w:val="21"/>
              </w:rPr>
              <w:t>【</w:t>
            </w:r>
            <w:r w:rsidR="00126056">
              <w:rPr>
                <w:rFonts w:asciiTheme="minorEastAsia" w:hAnsiTheme="minorEastAsia" w:hint="eastAsia"/>
                <w:szCs w:val="21"/>
              </w:rPr>
              <w:t>テーマの設定</w:t>
            </w:r>
            <w:r w:rsidRPr="00ED246F">
              <w:rPr>
                <w:rFonts w:asciiTheme="minorEastAsia" w:hAnsiTheme="minorEastAsia" w:hint="eastAsia"/>
                <w:szCs w:val="21"/>
              </w:rPr>
              <w:t>】</w:t>
            </w:r>
          </w:p>
          <w:p w:rsidR="00666635" w:rsidRDefault="00126056" w:rsidP="00526B30">
            <w:pPr>
              <w:spacing w:line="300" w:lineRule="exact"/>
              <w:rPr>
                <w:rFonts w:asciiTheme="minorEastAsia" w:hAnsiTheme="minorEastAsia" w:cs="HG丸ｺﾞｼｯｸM-PRO"/>
                <w:kern w:val="0"/>
                <w:szCs w:val="21"/>
              </w:rPr>
            </w:pPr>
            <w:r>
              <w:rPr>
                <w:rFonts w:asciiTheme="minorEastAsia" w:hAnsiTheme="minorEastAsia" w:hint="eastAsia"/>
                <w:szCs w:val="21"/>
              </w:rPr>
              <w:t>・</w:t>
            </w:r>
            <w:r>
              <w:rPr>
                <w:rFonts w:asciiTheme="minorEastAsia" w:hAnsiTheme="minorEastAsia" w:cs="HG丸ｺﾞｼｯｸM-PRO" w:hint="eastAsia"/>
                <w:kern w:val="0"/>
                <w:szCs w:val="21"/>
              </w:rPr>
              <w:t>持続可能な社会について</w:t>
            </w:r>
          </w:p>
          <w:p w:rsidR="00126056" w:rsidRDefault="00126056" w:rsidP="008E5B4D">
            <w:pPr>
              <w:spacing w:line="300" w:lineRule="exact"/>
              <w:ind w:left="210" w:hangingChars="100" w:hanging="210"/>
              <w:rPr>
                <w:rFonts w:asciiTheme="minorEastAsia" w:hAnsiTheme="minorEastAsia" w:cs="HG丸ｺﾞｼｯｸM-PRO"/>
                <w:kern w:val="0"/>
                <w:szCs w:val="21"/>
              </w:rPr>
            </w:pPr>
            <w:r>
              <w:rPr>
                <w:rFonts w:asciiTheme="minorEastAsia" w:hAnsiTheme="minorEastAsia" w:cs="HG丸ｺﾞｼｯｸM-PRO" w:hint="eastAsia"/>
                <w:kern w:val="0"/>
                <w:szCs w:val="21"/>
              </w:rPr>
              <w:t>・災害安全に関して、</w:t>
            </w:r>
            <w:r w:rsidRPr="00126056">
              <w:rPr>
                <w:rFonts w:asciiTheme="minorEastAsia" w:hAnsiTheme="minorEastAsia" w:cs="HG丸ｺﾞｼｯｸM-PRO" w:hint="eastAsia"/>
                <w:kern w:val="0"/>
                <w:szCs w:val="21"/>
              </w:rPr>
              <w:t>持続可能な社会</w:t>
            </w:r>
            <w:r>
              <w:rPr>
                <w:rFonts w:asciiTheme="minorEastAsia" w:hAnsiTheme="minorEastAsia" w:cs="HG丸ｺﾞｼｯｸM-PRO" w:hint="eastAsia"/>
                <w:kern w:val="0"/>
                <w:szCs w:val="21"/>
              </w:rPr>
              <w:t>及び社会参画、社会貢献を基本にテーマを設定</w:t>
            </w:r>
          </w:p>
          <w:p w:rsidR="00376B5F" w:rsidRPr="00ED246F" w:rsidRDefault="00376B5F" w:rsidP="00526B30">
            <w:pPr>
              <w:spacing w:line="300" w:lineRule="exact"/>
              <w:rPr>
                <w:rFonts w:asciiTheme="minorEastAsia" w:hAnsiTheme="minorEastAsia"/>
                <w:szCs w:val="21"/>
              </w:rPr>
            </w:pPr>
            <w:r w:rsidRPr="00376B5F">
              <w:rPr>
                <w:rFonts w:asciiTheme="minorEastAsia" w:hAnsiTheme="minorEastAsia" w:hint="eastAsia"/>
                <w:szCs w:val="21"/>
              </w:rPr>
              <w:t>・資料の収集の計画</w:t>
            </w:r>
          </w:p>
        </w:tc>
        <w:tc>
          <w:tcPr>
            <w:tcW w:w="4847" w:type="dxa"/>
          </w:tcPr>
          <w:p w:rsidR="00666635" w:rsidRPr="00ED246F" w:rsidRDefault="00126056" w:rsidP="00837640">
            <w:pPr>
              <w:spacing w:line="300" w:lineRule="exact"/>
              <w:ind w:firstLineChars="100" w:firstLine="210"/>
              <w:rPr>
                <w:rFonts w:asciiTheme="minorEastAsia" w:hAnsiTheme="minorEastAsia"/>
                <w:szCs w:val="21"/>
              </w:rPr>
            </w:pPr>
            <w:r>
              <w:rPr>
                <w:rFonts w:asciiTheme="minorEastAsia" w:hAnsiTheme="minorEastAsia" w:hint="eastAsia"/>
                <w:szCs w:val="21"/>
              </w:rPr>
              <w:t>これまでの安全学習</w:t>
            </w:r>
            <w:r w:rsidR="00283593">
              <w:rPr>
                <w:rFonts w:asciiTheme="minorEastAsia" w:hAnsiTheme="minorEastAsia" w:hint="eastAsia"/>
                <w:szCs w:val="21"/>
              </w:rPr>
              <w:t>（</w:t>
            </w:r>
            <w:r w:rsidR="000A2026">
              <w:rPr>
                <w:rFonts w:asciiTheme="minorEastAsia" w:hAnsiTheme="minorEastAsia" w:hint="eastAsia"/>
                <w:szCs w:val="21"/>
              </w:rPr>
              <w:t>防災ノート等の</w:t>
            </w:r>
            <w:r w:rsidR="00283593">
              <w:rPr>
                <w:rFonts w:asciiTheme="minorEastAsia" w:hAnsiTheme="minorEastAsia" w:hint="eastAsia"/>
                <w:szCs w:val="21"/>
              </w:rPr>
              <w:t>資料）</w:t>
            </w:r>
            <w:r>
              <w:rPr>
                <w:rFonts w:asciiTheme="minorEastAsia" w:hAnsiTheme="minorEastAsia" w:hint="eastAsia"/>
                <w:szCs w:val="21"/>
              </w:rPr>
              <w:t>を活用することができる。身の回りで</w:t>
            </w:r>
            <w:r w:rsidR="00837640">
              <w:rPr>
                <w:rFonts w:asciiTheme="minorEastAsia" w:hAnsiTheme="minorEastAsia" w:hint="eastAsia"/>
                <w:szCs w:val="21"/>
              </w:rPr>
              <w:t>起こった</w:t>
            </w:r>
            <w:r>
              <w:rPr>
                <w:rFonts w:asciiTheme="minorEastAsia" w:hAnsiTheme="minorEastAsia" w:hint="eastAsia"/>
                <w:szCs w:val="21"/>
              </w:rPr>
              <w:t>災害や最近のニュース等を基にテーマを考えることができる。</w:t>
            </w:r>
          </w:p>
        </w:tc>
      </w:tr>
      <w:tr w:rsidR="00ED246F" w:rsidRPr="006710F8" w:rsidTr="008E5B4D">
        <w:tc>
          <w:tcPr>
            <w:tcW w:w="822" w:type="dxa"/>
          </w:tcPr>
          <w:p w:rsidR="00ED246F" w:rsidRDefault="00ED246F" w:rsidP="000206ED">
            <w:pPr>
              <w:spacing w:line="300" w:lineRule="exact"/>
              <w:jc w:val="center"/>
              <w:rPr>
                <w:rFonts w:asciiTheme="minorEastAsia" w:hAnsiTheme="minorEastAsia"/>
                <w:szCs w:val="21"/>
              </w:rPr>
            </w:pPr>
            <w:r w:rsidRPr="00ED246F">
              <w:rPr>
                <w:rFonts w:asciiTheme="minorEastAsia" w:hAnsiTheme="minorEastAsia" w:hint="eastAsia"/>
                <w:szCs w:val="21"/>
              </w:rPr>
              <w:t>２</w:t>
            </w:r>
          </w:p>
          <w:p w:rsidR="00283593" w:rsidRPr="00ED246F" w:rsidRDefault="00283593" w:rsidP="000206ED">
            <w:pPr>
              <w:spacing w:line="300" w:lineRule="exact"/>
              <w:jc w:val="center"/>
              <w:rPr>
                <w:rFonts w:asciiTheme="minorEastAsia" w:hAnsiTheme="minorEastAsia"/>
                <w:szCs w:val="21"/>
              </w:rPr>
            </w:pPr>
            <w:r>
              <w:rPr>
                <w:rFonts w:asciiTheme="minorEastAsia" w:hAnsiTheme="minorEastAsia" w:hint="eastAsia"/>
                <w:szCs w:val="21"/>
              </w:rPr>
              <w:t>３</w:t>
            </w:r>
          </w:p>
        </w:tc>
        <w:tc>
          <w:tcPr>
            <w:tcW w:w="4535" w:type="dxa"/>
          </w:tcPr>
          <w:p w:rsidR="004240DB" w:rsidRDefault="004240DB" w:rsidP="00526B30">
            <w:pPr>
              <w:spacing w:line="300" w:lineRule="exact"/>
              <w:ind w:left="2310" w:hangingChars="1100" w:hanging="2310"/>
              <w:jc w:val="left"/>
              <w:rPr>
                <w:rFonts w:asciiTheme="minorEastAsia" w:hAnsiTheme="minorEastAsia"/>
                <w:szCs w:val="21"/>
              </w:rPr>
            </w:pPr>
            <w:r w:rsidRPr="004240DB">
              <w:rPr>
                <w:rFonts w:asciiTheme="minorEastAsia" w:hAnsiTheme="minorEastAsia" w:hint="eastAsia"/>
                <w:szCs w:val="21"/>
              </w:rPr>
              <w:t>【</w:t>
            </w:r>
            <w:r w:rsidR="00376B5F">
              <w:rPr>
                <w:rFonts w:asciiTheme="minorEastAsia" w:hAnsiTheme="minorEastAsia" w:hint="eastAsia"/>
                <w:szCs w:val="21"/>
              </w:rPr>
              <w:t>資料の収集</w:t>
            </w:r>
            <w:r w:rsidR="00283593">
              <w:rPr>
                <w:rFonts w:asciiTheme="minorEastAsia" w:hAnsiTheme="minorEastAsia" w:hint="eastAsia"/>
                <w:szCs w:val="21"/>
              </w:rPr>
              <w:t>活用</w:t>
            </w:r>
            <w:r w:rsidR="00376B5F">
              <w:rPr>
                <w:rFonts w:asciiTheme="minorEastAsia" w:hAnsiTheme="minorEastAsia" w:hint="eastAsia"/>
                <w:szCs w:val="21"/>
              </w:rPr>
              <w:t>とレポートの作成</w:t>
            </w:r>
            <w:r w:rsidRPr="004240DB">
              <w:rPr>
                <w:rFonts w:asciiTheme="minorEastAsia" w:hAnsiTheme="minorEastAsia" w:hint="eastAsia"/>
                <w:szCs w:val="21"/>
              </w:rPr>
              <w:t>】</w:t>
            </w:r>
          </w:p>
          <w:p w:rsidR="00376B5F" w:rsidRDefault="00376B5F" w:rsidP="00526B30">
            <w:pPr>
              <w:spacing w:line="300" w:lineRule="exact"/>
              <w:rPr>
                <w:rFonts w:asciiTheme="minorEastAsia" w:hAnsiTheme="minorEastAsia"/>
                <w:szCs w:val="21"/>
              </w:rPr>
            </w:pPr>
            <w:r>
              <w:rPr>
                <w:rFonts w:asciiTheme="minorEastAsia" w:hAnsiTheme="minorEastAsia" w:hint="eastAsia"/>
                <w:szCs w:val="21"/>
              </w:rPr>
              <w:t>・収集した資料の読み取り</w:t>
            </w:r>
          </w:p>
          <w:p w:rsidR="00376B5F" w:rsidRDefault="00376B5F" w:rsidP="00526B30">
            <w:pPr>
              <w:spacing w:line="300" w:lineRule="exact"/>
              <w:rPr>
                <w:rFonts w:asciiTheme="minorEastAsia" w:hAnsiTheme="minorEastAsia"/>
                <w:szCs w:val="21"/>
              </w:rPr>
            </w:pPr>
            <w:r>
              <w:rPr>
                <w:rFonts w:asciiTheme="minorEastAsia" w:hAnsiTheme="minorEastAsia" w:hint="eastAsia"/>
                <w:szCs w:val="21"/>
              </w:rPr>
              <w:t>・</w:t>
            </w:r>
            <w:r w:rsidR="00283593">
              <w:rPr>
                <w:rFonts w:asciiTheme="minorEastAsia" w:hAnsiTheme="minorEastAsia" w:hint="eastAsia"/>
                <w:szCs w:val="21"/>
              </w:rPr>
              <w:t>資料の読み取りと考察</w:t>
            </w:r>
          </w:p>
          <w:p w:rsidR="00283593" w:rsidRPr="00ED246F" w:rsidRDefault="00283593" w:rsidP="00526B30">
            <w:pPr>
              <w:spacing w:line="300" w:lineRule="exact"/>
              <w:rPr>
                <w:rFonts w:asciiTheme="minorEastAsia" w:hAnsiTheme="minorEastAsia"/>
                <w:szCs w:val="21"/>
              </w:rPr>
            </w:pPr>
            <w:r>
              <w:rPr>
                <w:rFonts w:asciiTheme="minorEastAsia" w:hAnsiTheme="minorEastAsia" w:hint="eastAsia"/>
                <w:szCs w:val="21"/>
              </w:rPr>
              <w:t>・レポート作成分担と作成</w:t>
            </w:r>
          </w:p>
        </w:tc>
        <w:tc>
          <w:tcPr>
            <w:tcW w:w="4847" w:type="dxa"/>
          </w:tcPr>
          <w:p w:rsidR="00283593" w:rsidRPr="00ED246F" w:rsidRDefault="009D5F35" w:rsidP="00526B30">
            <w:pPr>
              <w:spacing w:line="300" w:lineRule="exact"/>
              <w:rPr>
                <w:rFonts w:asciiTheme="minorEastAsia" w:hAnsiTheme="minorEastAsia"/>
                <w:szCs w:val="21"/>
              </w:rPr>
            </w:pPr>
            <w:r>
              <w:rPr>
                <w:rFonts w:asciiTheme="minorEastAsia" w:hAnsiTheme="minorEastAsia" w:hint="eastAsia"/>
                <w:szCs w:val="21"/>
              </w:rPr>
              <w:t xml:space="preserve">　</w:t>
            </w:r>
            <w:r w:rsidR="0040573E">
              <w:rPr>
                <w:rFonts w:asciiTheme="minorEastAsia" w:hAnsiTheme="minorEastAsia" w:hint="eastAsia"/>
                <w:szCs w:val="21"/>
              </w:rPr>
              <w:t>適切な資料を収集しインターネット、文献などから必要な情報を取り出すことができる。レポート作成に向けた活動（インタビューやアンケート等）を具体的に考えることができる。</w:t>
            </w:r>
          </w:p>
        </w:tc>
      </w:tr>
      <w:tr w:rsidR="00ED246F" w:rsidRPr="006710F8" w:rsidTr="008E5B4D">
        <w:tc>
          <w:tcPr>
            <w:tcW w:w="822" w:type="dxa"/>
            <w:vAlign w:val="center"/>
          </w:tcPr>
          <w:p w:rsidR="00ED246F" w:rsidRDefault="008E5B4D" w:rsidP="008E5B4D">
            <w:pPr>
              <w:spacing w:line="300" w:lineRule="exact"/>
              <w:rPr>
                <w:rFonts w:asciiTheme="minorEastAsia" w:hAnsiTheme="minorEastAsia"/>
                <w:szCs w:val="21"/>
              </w:rPr>
            </w:pPr>
            <w:r>
              <w:rPr>
                <w:rFonts w:asciiTheme="minorEastAsia" w:hAnsiTheme="minorEastAsia" w:hint="eastAsia"/>
                <w:szCs w:val="21"/>
              </w:rPr>
              <w:t xml:space="preserve">　</w:t>
            </w:r>
            <w:r w:rsidR="000356B7">
              <w:rPr>
                <w:rFonts w:asciiTheme="minorEastAsia" w:hAnsiTheme="minorEastAsia" w:hint="eastAsia"/>
                <w:szCs w:val="21"/>
              </w:rPr>
              <w:t>４</w:t>
            </w:r>
          </w:p>
          <w:p w:rsidR="008E5B4D" w:rsidRPr="008E5B4D" w:rsidRDefault="008E5B4D" w:rsidP="008E5B4D">
            <w:pPr>
              <w:spacing w:line="300" w:lineRule="exact"/>
              <w:rPr>
                <w:rFonts w:asciiTheme="minorEastAsia" w:hAnsiTheme="minorEastAsia"/>
                <w:w w:val="80"/>
                <w:szCs w:val="21"/>
              </w:rPr>
            </w:pPr>
            <w:r w:rsidRPr="008E5B4D">
              <w:rPr>
                <w:rFonts w:asciiTheme="minorEastAsia" w:hAnsiTheme="minorEastAsia" w:hint="eastAsia"/>
                <w:w w:val="80"/>
                <w:szCs w:val="21"/>
              </w:rPr>
              <w:t>【本時】</w:t>
            </w:r>
          </w:p>
        </w:tc>
        <w:tc>
          <w:tcPr>
            <w:tcW w:w="4535" w:type="dxa"/>
          </w:tcPr>
          <w:p w:rsidR="00ED246F" w:rsidRDefault="00ED246F" w:rsidP="00526B30">
            <w:pPr>
              <w:spacing w:line="300" w:lineRule="exact"/>
              <w:rPr>
                <w:rFonts w:asciiTheme="minorEastAsia" w:hAnsiTheme="minorEastAsia"/>
                <w:szCs w:val="21"/>
              </w:rPr>
            </w:pPr>
            <w:r w:rsidRPr="00ED246F">
              <w:rPr>
                <w:rFonts w:asciiTheme="minorEastAsia" w:hAnsiTheme="minorEastAsia" w:hint="eastAsia"/>
                <w:szCs w:val="21"/>
              </w:rPr>
              <w:t>【</w:t>
            </w:r>
            <w:r w:rsidR="000356B7">
              <w:rPr>
                <w:rFonts w:asciiTheme="minorEastAsia" w:hAnsiTheme="minorEastAsia" w:hint="eastAsia"/>
                <w:szCs w:val="21"/>
              </w:rPr>
              <w:t>一次発表</w:t>
            </w:r>
            <w:r w:rsidR="001B17A1">
              <w:rPr>
                <w:rFonts w:asciiTheme="minorEastAsia" w:hAnsiTheme="minorEastAsia" w:hint="eastAsia"/>
                <w:szCs w:val="21"/>
              </w:rPr>
              <w:t>とレポート修正</w:t>
            </w:r>
            <w:r w:rsidRPr="00ED246F">
              <w:rPr>
                <w:rFonts w:asciiTheme="minorEastAsia" w:hAnsiTheme="minorEastAsia" w:hint="eastAsia"/>
                <w:szCs w:val="21"/>
              </w:rPr>
              <w:t>】</w:t>
            </w:r>
          </w:p>
          <w:p w:rsidR="009D5F35" w:rsidRDefault="000356B7" w:rsidP="00526B30">
            <w:pPr>
              <w:spacing w:line="300" w:lineRule="exact"/>
              <w:rPr>
                <w:rFonts w:asciiTheme="minorEastAsia" w:hAnsiTheme="minorEastAsia"/>
                <w:szCs w:val="21"/>
              </w:rPr>
            </w:pPr>
            <w:r>
              <w:rPr>
                <w:rFonts w:asciiTheme="minorEastAsia" w:hAnsiTheme="minorEastAsia" w:hint="eastAsia"/>
                <w:szCs w:val="21"/>
              </w:rPr>
              <w:t>・</w:t>
            </w:r>
            <w:r w:rsidR="001B17A1">
              <w:rPr>
                <w:rFonts w:asciiTheme="minorEastAsia" w:hAnsiTheme="minorEastAsia" w:hint="eastAsia"/>
                <w:szCs w:val="21"/>
              </w:rPr>
              <w:t>レポートの構想や進捗に関する情報交換</w:t>
            </w:r>
          </w:p>
          <w:p w:rsidR="001B17A1" w:rsidRDefault="001B17A1" w:rsidP="00526B30">
            <w:pPr>
              <w:spacing w:line="300" w:lineRule="exact"/>
              <w:rPr>
                <w:rFonts w:asciiTheme="minorEastAsia" w:hAnsiTheme="minorEastAsia"/>
                <w:szCs w:val="21"/>
              </w:rPr>
            </w:pPr>
            <w:r>
              <w:rPr>
                <w:rFonts w:asciiTheme="minorEastAsia" w:hAnsiTheme="minorEastAsia" w:hint="eastAsia"/>
                <w:szCs w:val="21"/>
              </w:rPr>
              <w:t>・他班</w:t>
            </w:r>
            <w:r w:rsidR="008F690A">
              <w:rPr>
                <w:rFonts w:asciiTheme="minorEastAsia" w:hAnsiTheme="minorEastAsia" w:hint="eastAsia"/>
                <w:szCs w:val="21"/>
              </w:rPr>
              <w:t>等</w:t>
            </w:r>
            <w:r>
              <w:rPr>
                <w:rFonts w:asciiTheme="minorEastAsia" w:hAnsiTheme="minorEastAsia" w:hint="eastAsia"/>
                <w:szCs w:val="21"/>
              </w:rPr>
              <w:t>からの修正意見等の収集</w:t>
            </w:r>
          </w:p>
          <w:p w:rsidR="001B17A1" w:rsidRPr="009D5F35" w:rsidRDefault="001B17A1" w:rsidP="00526B30">
            <w:pPr>
              <w:spacing w:line="300" w:lineRule="exact"/>
              <w:rPr>
                <w:rFonts w:asciiTheme="minorEastAsia" w:hAnsiTheme="minorEastAsia"/>
                <w:szCs w:val="21"/>
              </w:rPr>
            </w:pPr>
            <w:r>
              <w:rPr>
                <w:rFonts w:asciiTheme="minorEastAsia" w:hAnsiTheme="minorEastAsia" w:hint="eastAsia"/>
                <w:szCs w:val="21"/>
              </w:rPr>
              <w:t>・レポート修正計画</w:t>
            </w:r>
          </w:p>
        </w:tc>
        <w:tc>
          <w:tcPr>
            <w:tcW w:w="4847" w:type="dxa"/>
          </w:tcPr>
          <w:p w:rsidR="00ED246F" w:rsidRPr="00ED246F" w:rsidRDefault="00530216" w:rsidP="00526B30">
            <w:pPr>
              <w:spacing w:line="300" w:lineRule="exact"/>
              <w:ind w:firstLineChars="100" w:firstLine="210"/>
              <w:rPr>
                <w:rFonts w:asciiTheme="minorEastAsia" w:hAnsiTheme="minorEastAsia"/>
                <w:szCs w:val="21"/>
              </w:rPr>
            </w:pPr>
            <w:r>
              <w:rPr>
                <w:rFonts w:asciiTheme="minorEastAsia" w:hAnsiTheme="minorEastAsia" w:hint="eastAsia"/>
                <w:szCs w:val="21"/>
              </w:rPr>
              <w:t>レポートの構想や進捗に関する内容</w:t>
            </w:r>
            <w:r w:rsidR="001B17A1">
              <w:rPr>
                <w:rFonts w:asciiTheme="minorEastAsia" w:hAnsiTheme="minorEastAsia" w:hint="eastAsia"/>
                <w:szCs w:val="21"/>
              </w:rPr>
              <w:t>を分かりやすく説明できる。他班</w:t>
            </w:r>
            <w:r w:rsidR="009A2431">
              <w:rPr>
                <w:rFonts w:asciiTheme="minorEastAsia" w:hAnsiTheme="minorEastAsia" w:hint="eastAsia"/>
                <w:szCs w:val="21"/>
              </w:rPr>
              <w:t>等</w:t>
            </w:r>
            <w:r w:rsidR="001B17A1">
              <w:rPr>
                <w:rFonts w:asciiTheme="minorEastAsia" w:hAnsiTheme="minorEastAsia" w:hint="eastAsia"/>
                <w:szCs w:val="21"/>
              </w:rPr>
              <w:t>からの意見を受け止めて</w:t>
            </w:r>
            <w:r w:rsidR="001B17A1" w:rsidRPr="001B17A1">
              <w:rPr>
                <w:rFonts w:asciiTheme="minorEastAsia" w:hAnsiTheme="minorEastAsia" w:hint="eastAsia"/>
                <w:szCs w:val="21"/>
              </w:rPr>
              <w:t>対立と合意、効率と公正などの観点から</w:t>
            </w:r>
            <w:r w:rsidR="001B17A1">
              <w:rPr>
                <w:rFonts w:asciiTheme="minorEastAsia" w:hAnsiTheme="minorEastAsia" w:hint="eastAsia"/>
                <w:szCs w:val="21"/>
              </w:rPr>
              <w:t>レポート修正を行うことができる。</w:t>
            </w:r>
          </w:p>
        </w:tc>
      </w:tr>
      <w:tr w:rsidR="00BD2609" w:rsidRPr="006710F8" w:rsidTr="008E5B4D">
        <w:trPr>
          <w:trHeight w:val="1124"/>
        </w:trPr>
        <w:tc>
          <w:tcPr>
            <w:tcW w:w="822" w:type="dxa"/>
          </w:tcPr>
          <w:p w:rsidR="00BD2609" w:rsidRPr="00ED246F" w:rsidRDefault="00BD2609" w:rsidP="000206ED">
            <w:pPr>
              <w:spacing w:line="300" w:lineRule="exact"/>
              <w:jc w:val="center"/>
              <w:rPr>
                <w:rFonts w:asciiTheme="minorEastAsia" w:hAnsiTheme="minorEastAsia"/>
                <w:szCs w:val="21"/>
              </w:rPr>
            </w:pPr>
            <w:r w:rsidRPr="00ED246F">
              <w:rPr>
                <w:rFonts w:asciiTheme="minorEastAsia" w:hAnsiTheme="minorEastAsia" w:hint="eastAsia"/>
                <w:szCs w:val="21"/>
              </w:rPr>
              <w:t>５</w:t>
            </w:r>
          </w:p>
        </w:tc>
        <w:tc>
          <w:tcPr>
            <w:tcW w:w="4535" w:type="dxa"/>
          </w:tcPr>
          <w:p w:rsidR="00BD2609" w:rsidRDefault="00BC7A51" w:rsidP="00526B30">
            <w:pPr>
              <w:spacing w:line="300" w:lineRule="exact"/>
              <w:rPr>
                <w:rFonts w:asciiTheme="minorEastAsia" w:hAnsiTheme="minorEastAsia"/>
                <w:szCs w:val="21"/>
              </w:rPr>
            </w:pPr>
            <w:r>
              <w:rPr>
                <w:rFonts w:asciiTheme="minorEastAsia" w:hAnsiTheme="minorEastAsia" w:hint="eastAsia"/>
                <w:szCs w:val="21"/>
              </w:rPr>
              <w:t>【レポートの完成と発表】</w:t>
            </w:r>
          </w:p>
          <w:p w:rsidR="00BC7A51" w:rsidRDefault="008F690A" w:rsidP="00526B30">
            <w:pPr>
              <w:spacing w:line="300" w:lineRule="exact"/>
              <w:rPr>
                <w:rFonts w:asciiTheme="minorEastAsia" w:hAnsiTheme="minorEastAsia"/>
                <w:szCs w:val="21"/>
              </w:rPr>
            </w:pPr>
            <w:r>
              <w:rPr>
                <w:rFonts w:asciiTheme="minorEastAsia" w:hAnsiTheme="minorEastAsia" w:hint="eastAsia"/>
                <w:szCs w:val="21"/>
              </w:rPr>
              <w:t>・他班等からの意見集約</w:t>
            </w:r>
          </w:p>
          <w:p w:rsidR="008F690A" w:rsidRDefault="008F690A" w:rsidP="00526B30">
            <w:pPr>
              <w:spacing w:line="300" w:lineRule="exact"/>
              <w:rPr>
                <w:rFonts w:asciiTheme="minorEastAsia" w:hAnsiTheme="minorEastAsia"/>
                <w:szCs w:val="21"/>
              </w:rPr>
            </w:pPr>
            <w:r>
              <w:rPr>
                <w:rFonts w:asciiTheme="minorEastAsia" w:hAnsiTheme="minorEastAsia" w:hint="eastAsia"/>
                <w:szCs w:val="21"/>
              </w:rPr>
              <w:t>・意見を反映させたレポートの完成</w:t>
            </w:r>
          </w:p>
          <w:p w:rsidR="008F690A" w:rsidRPr="008F690A" w:rsidRDefault="008F690A" w:rsidP="00526B30">
            <w:pPr>
              <w:spacing w:line="300" w:lineRule="exact"/>
              <w:rPr>
                <w:rFonts w:asciiTheme="minorEastAsia" w:hAnsiTheme="minorEastAsia"/>
                <w:szCs w:val="21"/>
              </w:rPr>
            </w:pPr>
            <w:r>
              <w:rPr>
                <w:rFonts w:asciiTheme="minorEastAsia" w:hAnsiTheme="minorEastAsia" w:hint="eastAsia"/>
                <w:szCs w:val="21"/>
              </w:rPr>
              <w:t>・レポートの</w:t>
            </w:r>
            <w:r w:rsidR="004B45BD">
              <w:rPr>
                <w:rFonts w:asciiTheme="minorEastAsia" w:hAnsiTheme="minorEastAsia" w:hint="eastAsia"/>
                <w:szCs w:val="21"/>
              </w:rPr>
              <w:t>発表</w:t>
            </w:r>
          </w:p>
        </w:tc>
        <w:tc>
          <w:tcPr>
            <w:tcW w:w="4847" w:type="dxa"/>
          </w:tcPr>
          <w:p w:rsidR="00BD2609" w:rsidRPr="00ED246F" w:rsidRDefault="004F79E1" w:rsidP="00526B30">
            <w:pPr>
              <w:spacing w:line="300" w:lineRule="exact"/>
              <w:ind w:firstLineChars="100" w:firstLine="210"/>
              <w:rPr>
                <w:rFonts w:asciiTheme="minorEastAsia" w:hAnsiTheme="minorEastAsia"/>
                <w:szCs w:val="21"/>
              </w:rPr>
            </w:pPr>
            <w:r>
              <w:rPr>
                <w:rFonts w:asciiTheme="minorEastAsia" w:hAnsiTheme="minorEastAsia" w:hint="eastAsia"/>
                <w:szCs w:val="21"/>
              </w:rPr>
              <w:t>資料、意見などを有効に活用し、科学的根拠に基づいた実現可能な取組をレポートすることがきる。持続可能な社会の実現に向けた取組を提案できている。</w:t>
            </w:r>
          </w:p>
        </w:tc>
      </w:tr>
    </w:tbl>
    <w:p w:rsidR="00526B30" w:rsidRDefault="00526B30" w:rsidP="00F04543">
      <w:pPr>
        <w:autoSpaceDE w:val="0"/>
        <w:autoSpaceDN w:val="0"/>
        <w:adjustRightInd w:val="0"/>
        <w:spacing w:line="320" w:lineRule="exact"/>
        <w:jc w:val="left"/>
        <w:rPr>
          <w:rFonts w:asciiTheme="majorEastAsia" w:eastAsiaTheme="majorEastAsia" w:hAnsiTheme="majorEastAsia"/>
          <w:kern w:val="0"/>
        </w:rPr>
      </w:pPr>
    </w:p>
    <w:p w:rsidR="00DA2497" w:rsidRPr="00E86BC3" w:rsidRDefault="00DA2497" w:rsidP="008E5B4D">
      <w:pPr>
        <w:autoSpaceDE w:val="0"/>
        <w:autoSpaceDN w:val="0"/>
        <w:adjustRightInd w:val="0"/>
        <w:spacing w:line="300" w:lineRule="exact"/>
        <w:jc w:val="left"/>
        <w:rPr>
          <w:rFonts w:ascii="ＭＳ ゴシック" w:eastAsia="ＭＳ ゴシック" w:hAnsi="ＭＳ ゴシック" w:cs="HG丸ｺﾞｼｯｸM-PRO"/>
          <w:color w:val="000000"/>
          <w:kern w:val="0"/>
          <w:szCs w:val="21"/>
        </w:rPr>
      </w:pPr>
      <w:r w:rsidRPr="00DA2497">
        <w:rPr>
          <w:rFonts w:asciiTheme="majorEastAsia" w:eastAsiaTheme="majorEastAsia" w:hAnsiTheme="majorEastAsia" w:hint="eastAsia"/>
          <w:kern w:val="0"/>
        </w:rPr>
        <w:lastRenderedPageBreak/>
        <w:t>６</w:t>
      </w:r>
      <w:r w:rsidRPr="00DA2497">
        <w:rPr>
          <w:rFonts w:asciiTheme="majorEastAsia" w:eastAsiaTheme="majorEastAsia" w:hAnsiTheme="majorEastAsia"/>
          <w:kern w:val="0"/>
        </w:rPr>
        <w:t xml:space="preserve">　本</w:t>
      </w:r>
      <w:r w:rsidRPr="00DA2497">
        <w:rPr>
          <w:rFonts w:asciiTheme="majorEastAsia" w:eastAsiaTheme="majorEastAsia" w:hAnsiTheme="majorEastAsia" w:hint="eastAsia"/>
          <w:kern w:val="0"/>
        </w:rPr>
        <w:t>時</w:t>
      </w:r>
      <w:r w:rsidRPr="00DA2497">
        <w:rPr>
          <w:rFonts w:asciiTheme="majorEastAsia" w:eastAsiaTheme="majorEastAsia" w:hAnsiTheme="majorEastAsia"/>
          <w:kern w:val="0"/>
        </w:rPr>
        <w:t>の展開</w:t>
      </w:r>
    </w:p>
    <w:p w:rsidR="00DA2497" w:rsidRPr="008E5B4D" w:rsidRDefault="00DA2497" w:rsidP="008E5B4D">
      <w:pPr>
        <w:pStyle w:val="aa"/>
        <w:numPr>
          <w:ilvl w:val="0"/>
          <w:numId w:val="11"/>
        </w:numPr>
        <w:autoSpaceDE w:val="0"/>
        <w:autoSpaceDN w:val="0"/>
        <w:adjustRightInd w:val="0"/>
        <w:spacing w:line="300" w:lineRule="exact"/>
        <w:ind w:leftChars="0"/>
        <w:jc w:val="left"/>
        <w:rPr>
          <w:rFonts w:ascii="ＭＳ 明朝" w:hAnsi="ＭＳ 明朝" w:cs="HG丸ｺﾞｼｯｸM-PRO"/>
          <w:color w:val="000000"/>
          <w:kern w:val="0"/>
          <w:szCs w:val="21"/>
        </w:rPr>
      </w:pPr>
      <w:r w:rsidRPr="008E5B4D">
        <w:rPr>
          <w:rFonts w:ascii="ＭＳ 明朝" w:hAnsi="ＭＳ 明朝" w:cs="HG丸ｺﾞｼｯｸM-PRO" w:hint="eastAsia"/>
          <w:color w:val="000000"/>
          <w:kern w:val="0"/>
          <w:szCs w:val="21"/>
        </w:rPr>
        <w:t>ねらい</w:t>
      </w:r>
    </w:p>
    <w:p w:rsidR="00DA2497" w:rsidRDefault="00DA2497" w:rsidP="008E5B4D">
      <w:pPr>
        <w:autoSpaceDE w:val="0"/>
        <w:autoSpaceDN w:val="0"/>
        <w:adjustRightInd w:val="0"/>
        <w:spacing w:line="300" w:lineRule="exact"/>
        <w:ind w:left="210" w:hangingChars="100" w:hanging="210"/>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 xml:space="preserve">　　</w:t>
      </w:r>
      <w:r w:rsidR="00B26EFA">
        <w:rPr>
          <w:rFonts w:ascii="ＭＳ 明朝" w:hAnsi="ＭＳ 明朝" w:cs="HG丸ｺﾞｼｯｸM-PRO" w:hint="eastAsia"/>
          <w:color w:val="000000"/>
          <w:kern w:val="0"/>
          <w:szCs w:val="21"/>
        </w:rPr>
        <w:t>中学校</w:t>
      </w:r>
      <w:r w:rsidR="00037CCE">
        <w:rPr>
          <w:rFonts w:ascii="ＭＳ 明朝" w:hAnsi="ＭＳ 明朝" w:cs="HG丸ｺﾞｼｯｸM-PRO" w:hint="eastAsia"/>
          <w:color w:val="000000"/>
          <w:kern w:val="0"/>
          <w:szCs w:val="21"/>
        </w:rPr>
        <w:t>社会、理科等に</w:t>
      </w:r>
      <w:r w:rsidRPr="00690BE6">
        <w:rPr>
          <w:rFonts w:ascii="ＭＳ 明朝" w:hAnsi="ＭＳ 明朝" w:cs="HG丸ｺﾞｼｯｸM-PRO" w:hint="eastAsia"/>
          <w:color w:val="000000"/>
          <w:kern w:val="0"/>
          <w:szCs w:val="21"/>
        </w:rPr>
        <w:t>おける</w:t>
      </w:r>
      <w:r w:rsidR="00037CCE">
        <w:rPr>
          <w:rFonts w:ascii="ＭＳ 明朝" w:hAnsi="ＭＳ 明朝" w:cs="HG丸ｺﾞｼｯｸM-PRO" w:hint="eastAsia"/>
          <w:color w:val="000000"/>
          <w:kern w:val="0"/>
          <w:szCs w:val="21"/>
        </w:rPr>
        <w:t>、自然災害や保健体育における災害による傷害等の</w:t>
      </w:r>
      <w:r>
        <w:rPr>
          <w:rFonts w:ascii="ＭＳ 明朝" w:hAnsi="ＭＳ 明朝" w:cs="HG丸ｺﾞｼｯｸM-PRO" w:hint="eastAsia"/>
          <w:color w:val="000000"/>
          <w:kern w:val="0"/>
          <w:szCs w:val="21"/>
        </w:rPr>
        <w:t>学習</w:t>
      </w:r>
      <w:r w:rsidRPr="00690BE6">
        <w:rPr>
          <w:rFonts w:ascii="ＭＳ 明朝" w:hAnsi="ＭＳ 明朝" w:cs="HG丸ｺﾞｼｯｸM-PRO" w:hint="eastAsia"/>
          <w:color w:val="000000"/>
          <w:kern w:val="0"/>
          <w:szCs w:val="21"/>
        </w:rPr>
        <w:t>を基礎とした見方・考え方を働かせ</w:t>
      </w:r>
      <w:r w:rsidR="00037CCE">
        <w:rPr>
          <w:rFonts w:ascii="ＭＳ 明朝" w:hAnsi="ＭＳ 明朝" w:cs="HG丸ｺﾞｼｯｸM-PRO" w:hint="eastAsia"/>
          <w:color w:val="000000"/>
          <w:kern w:val="0"/>
          <w:szCs w:val="21"/>
        </w:rPr>
        <w:t>ながら</w:t>
      </w:r>
      <w:r w:rsidR="0018136F">
        <w:rPr>
          <w:rFonts w:ascii="ＭＳ 明朝" w:hAnsi="ＭＳ 明朝" w:cs="HG丸ｺﾞｼｯｸM-PRO" w:hint="eastAsia"/>
          <w:color w:val="000000"/>
          <w:kern w:val="0"/>
          <w:szCs w:val="21"/>
        </w:rPr>
        <w:t>グループ</w:t>
      </w:r>
      <w:r w:rsidR="0018136F">
        <w:rPr>
          <w:rFonts w:ascii="ＭＳ 明朝" w:hAnsi="ＭＳ 明朝" w:cs="HG丸ｺﾞｼｯｸM-PRO"/>
          <w:color w:val="000000"/>
          <w:kern w:val="0"/>
          <w:szCs w:val="21"/>
        </w:rPr>
        <w:t>が</w:t>
      </w:r>
      <w:r w:rsidR="00037CCE">
        <w:rPr>
          <w:rFonts w:ascii="ＭＳ 明朝" w:hAnsi="ＭＳ 明朝" w:cs="HG丸ｺﾞｼｯｸM-PRO" w:hint="eastAsia"/>
          <w:color w:val="000000"/>
          <w:kern w:val="0"/>
          <w:szCs w:val="21"/>
        </w:rPr>
        <w:t>設定した</w:t>
      </w:r>
      <w:r w:rsidR="0018136F">
        <w:rPr>
          <w:rFonts w:ascii="ＭＳ 明朝" w:hAnsi="ＭＳ 明朝" w:cs="HG丸ｺﾞｼｯｸM-PRO" w:hint="eastAsia"/>
          <w:color w:val="000000"/>
          <w:kern w:val="0"/>
          <w:szCs w:val="21"/>
        </w:rPr>
        <w:t>防災・</w:t>
      </w:r>
      <w:r w:rsidR="0018136F">
        <w:rPr>
          <w:rFonts w:ascii="ＭＳ 明朝" w:hAnsi="ＭＳ 明朝" w:cs="HG丸ｺﾞｼｯｸM-PRO"/>
          <w:color w:val="000000"/>
          <w:kern w:val="0"/>
          <w:szCs w:val="21"/>
        </w:rPr>
        <w:t>安全に関する</w:t>
      </w:r>
      <w:r w:rsidR="00037CCE">
        <w:rPr>
          <w:rFonts w:ascii="ＭＳ 明朝" w:hAnsi="ＭＳ 明朝" w:cs="HG丸ｺﾞｼｯｸM-PRO" w:hint="eastAsia"/>
          <w:color w:val="000000"/>
          <w:kern w:val="0"/>
          <w:szCs w:val="21"/>
        </w:rPr>
        <w:t>課題に対して、他者（生徒）や授業参画者（公開授業</w:t>
      </w:r>
      <w:r w:rsidR="00A85502">
        <w:rPr>
          <w:rFonts w:ascii="ＭＳ 明朝" w:hAnsi="ＭＳ 明朝" w:cs="HG丸ｺﾞｼｯｸM-PRO" w:hint="eastAsia"/>
          <w:color w:val="000000"/>
          <w:kern w:val="0"/>
          <w:szCs w:val="21"/>
        </w:rPr>
        <w:t>参観</w:t>
      </w:r>
      <w:r w:rsidR="00037CCE">
        <w:rPr>
          <w:rFonts w:ascii="ＭＳ 明朝" w:hAnsi="ＭＳ 明朝" w:cs="HG丸ｺﾞｼｯｸM-PRO" w:hint="eastAsia"/>
          <w:color w:val="000000"/>
          <w:kern w:val="0"/>
          <w:szCs w:val="21"/>
        </w:rPr>
        <w:t>者）から意見を収集し、話し合い活動を通してレポート</w:t>
      </w:r>
      <w:r w:rsidR="00AD0D8D">
        <w:rPr>
          <w:rFonts w:ascii="ＭＳ 明朝" w:hAnsi="ＭＳ 明朝" w:cs="HG丸ｺﾞｼｯｸM-PRO" w:hint="eastAsia"/>
          <w:color w:val="000000"/>
          <w:kern w:val="0"/>
          <w:szCs w:val="21"/>
        </w:rPr>
        <w:t>を修正し、</w:t>
      </w:r>
      <w:r w:rsidR="00037CCE">
        <w:rPr>
          <w:rFonts w:ascii="ＭＳ 明朝" w:hAnsi="ＭＳ 明朝" w:cs="HG丸ｺﾞｼｯｸM-PRO" w:hint="eastAsia"/>
          <w:color w:val="000000"/>
          <w:kern w:val="0"/>
          <w:szCs w:val="21"/>
        </w:rPr>
        <w:t>完成度を高めることができる</w:t>
      </w:r>
      <w:r w:rsidRPr="00DA2497">
        <w:rPr>
          <w:rFonts w:ascii="ＭＳ 明朝" w:hAnsi="ＭＳ 明朝" w:cs="HG丸ｺﾞｼｯｸM-PRO" w:hint="eastAsia"/>
          <w:color w:val="000000"/>
          <w:kern w:val="0"/>
          <w:szCs w:val="21"/>
        </w:rPr>
        <w:t>。</w:t>
      </w:r>
    </w:p>
    <w:p w:rsidR="00DA2497" w:rsidRPr="008E5B4D" w:rsidRDefault="008E5B4D" w:rsidP="008E5B4D">
      <w:pPr>
        <w:autoSpaceDE w:val="0"/>
        <w:autoSpaceDN w:val="0"/>
        <w:adjustRightInd w:val="0"/>
        <w:spacing w:line="300" w:lineRule="exact"/>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（２）</w:t>
      </w:r>
      <w:r w:rsidR="00DA2497" w:rsidRPr="008E5B4D">
        <w:rPr>
          <w:rFonts w:ascii="ＭＳ 明朝" w:hAnsi="ＭＳ 明朝" w:cs="HG丸ｺﾞｼｯｸM-PRO" w:hint="eastAsia"/>
          <w:color w:val="000000"/>
          <w:kern w:val="0"/>
          <w:szCs w:val="21"/>
        </w:rPr>
        <w:t>展開</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4252"/>
        <w:gridCol w:w="5607"/>
      </w:tblGrid>
      <w:tr w:rsidR="002A69D3" w:rsidRPr="006710F8" w:rsidTr="008E5B4D">
        <w:tc>
          <w:tcPr>
            <w:tcW w:w="454" w:type="dxa"/>
          </w:tcPr>
          <w:p w:rsidR="002A69D3" w:rsidRPr="008E5B4D" w:rsidRDefault="002A69D3" w:rsidP="009A2431">
            <w:pPr>
              <w:spacing w:line="380" w:lineRule="exact"/>
              <w:rPr>
                <w:rFonts w:asciiTheme="minorEastAsia" w:hAnsiTheme="minorEastAsia"/>
                <w:szCs w:val="21"/>
              </w:rPr>
            </w:pPr>
          </w:p>
        </w:tc>
        <w:tc>
          <w:tcPr>
            <w:tcW w:w="4252" w:type="dxa"/>
          </w:tcPr>
          <w:p w:rsidR="002A69D3" w:rsidRPr="008E5B4D" w:rsidRDefault="008E5B4D" w:rsidP="009A2431">
            <w:pPr>
              <w:spacing w:line="380" w:lineRule="exact"/>
              <w:rPr>
                <w:rFonts w:asciiTheme="minorEastAsia" w:hAnsiTheme="minorEastAsia"/>
                <w:szCs w:val="21"/>
              </w:rPr>
            </w:pPr>
            <w:r w:rsidRPr="008E5B4D">
              <w:rPr>
                <w:rFonts w:asciiTheme="minorEastAsia" w:hAnsiTheme="minorEastAsia" w:hint="eastAsia"/>
                <w:szCs w:val="21"/>
              </w:rPr>
              <w:t>学習活動・</w:t>
            </w:r>
            <w:r w:rsidR="002A69D3" w:rsidRPr="008E5B4D">
              <w:rPr>
                <w:rFonts w:asciiTheme="minorEastAsia" w:hAnsiTheme="minorEastAsia" w:hint="eastAsia"/>
                <w:szCs w:val="21"/>
              </w:rPr>
              <w:t>学習内容</w:t>
            </w:r>
          </w:p>
        </w:tc>
        <w:tc>
          <w:tcPr>
            <w:tcW w:w="5607" w:type="dxa"/>
            <w:vAlign w:val="center"/>
          </w:tcPr>
          <w:p w:rsidR="002A69D3" w:rsidRPr="008E5B4D" w:rsidRDefault="0018136F" w:rsidP="008E5B4D">
            <w:pPr>
              <w:spacing w:line="380" w:lineRule="exact"/>
              <w:jc w:val="center"/>
              <w:rPr>
                <w:rFonts w:asciiTheme="minorEastAsia" w:hAnsiTheme="minorEastAsia"/>
                <w:sz w:val="18"/>
                <w:szCs w:val="18"/>
              </w:rPr>
            </w:pPr>
            <w:r w:rsidRPr="008E5B4D">
              <w:rPr>
                <w:rFonts w:asciiTheme="minorEastAsia" w:hAnsiTheme="minorEastAsia" w:hint="eastAsia"/>
                <w:szCs w:val="21"/>
              </w:rPr>
              <w:t>支援・留意点　　◎評価</w:t>
            </w:r>
          </w:p>
        </w:tc>
      </w:tr>
      <w:tr w:rsidR="002A69D3" w:rsidRPr="006710F8" w:rsidTr="008E5B4D">
        <w:tc>
          <w:tcPr>
            <w:tcW w:w="454" w:type="dxa"/>
            <w:vAlign w:val="center"/>
          </w:tcPr>
          <w:p w:rsidR="002A69D3" w:rsidRPr="008E5B4D" w:rsidRDefault="002A69D3" w:rsidP="008E5B4D">
            <w:pPr>
              <w:spacing w:line="380" w:lineRule="exact"/>
              <w:jc w:val="center"/>
              <w:rPr>
                <w:rFonts w:asciiTheme="minorEastAsia" w:hAnsiTheme="minorEastAsia"/>
                <w:szCs w:val="21"/>
              </w:rPr>
            </w:pPr>
            <w:r w:rsidRPr="008E5B4D">
              <w:rPr>
                <w:rFonts w:asciiTheme="minorEastAsia" w:hAnsiTheme="minorEastAsia" w:hint="eastAsia"/>
                <w:szCs w:val="21"/>
              </w:rPr>
              <w:t>導</w:t>
            </w:r>
          </w:p>
          <w:p w:rsidR="002A69D3" w:rsidRPr="008E5B4D" w:rsidRDefault="002A69D3" w:rsidP="008E5B4D">
            <w:pPr>
              <w:spacing w:line="380" w:lineRule="exact"/>
              <w:jc w:val="center"/>
              <w:rPr>
                <w:rFonts w:asciiTheme="minorEastAsia" w:hAnsiTheme="minorEastAsia"/>
                <w:szCs w:val="21"/>
              </w:rPr>
            </w:pPr>
            <w:r w:rsidRPr="008E5B4D">
              <w:rPr>
                <w:rFonts w:asciiTheme="minorEastAsia" w:hAnsiTheme="minorEastAsia" w:hint="eastAsia"/>
                <w:szCs w:val="21"/>
              </w:rPr>
              <w:t>入</w:t>
            </w:r>
          </w:p>
        </w:tc>
        <w:tc>
          <w:tcPr>
            <w:tcW w:w="4252" w:type="dxa"/>
          </w:tcPr>
          <w:p w:rsidR="002A69D3" w:rsidRPr="008E5B4D" w:rsidRDefault="00FC4074" w:rsidP="009A2431">
            <w:pPr>
              <w:spacing w:line="380" w:lineRule="exact"/>
              <w:rPr>
                <w:rFonts w:asciiTheme="minorEastAsia" w:hAnsiTheme="minorEastAsia"/>
                <w:szCs w:val="21"/>
              </w:rPr>
            </w:pPr>
            <w:r w:rsidRPr="008E5B4D">
              <w:rPr>
                <w:rFonts w:asciiTheme="minorEastAsia" w:hAnsiTheme="minorEastAsia" w:hint="eastAsia"/>
                <w:szCs w:val="21"/>
              </w:rPr>
              <w:t>・</w:t>
            </w:r>
            <w:r w:rsidR="002A69D3" w:rsidRPr="008E5B4D">
              <w:rPr>
                <w:rFonts w:asciiTheme="minorEastAsia" w:hAnsiTheme="minorEastAsia" w:hint="eastAsia"/>
                <w:szCs w:val="21"/>
              </w:rPr>
              <w:t>あいさつ</w:t>
            </w:r>
          </w:p>
          <w:p w:rsidR="00FC4074" w:rsidRPr="008E5B4D" w:rsidRDefault="00FC4074" w:rsidP="009A2431">
            <w:pPr>
              <w:spacing w:line="380" w:lineRule="exact"/>
              <w:rPr>
                <w:rFonts w:asciiTheme="minorEastAsia" w:hAnsiTheme="minorEastAsia"/>
                <w:szCs w:val="21"/>
              </w:rPr>
            </w:pPr>
            <w:r w:rsidRPr="008E5B4D">
              <w:rPr>
                <w:rFonts w:asciiTheme="minorEastAsia" w:hAnsiTheme="minorEastAsia" w:hint="eastAsia"/>
                <w:szCs w:val="21"/>
              </w:rPr>
              <w:t>・各班のレポートのテーマの発表</w:t>
            </w:r>
          </w:p>
          <w:p w:rsidR="002A69D3" w:rsidRPr="008E5B4D" w:rsidRDefault="00FC4074" w:rsidP="009A2431">
            <w:pPr>
              <w:spacing w:line="380" w:lineRule="exact"/>
              <w:rPr>
                <w:rFonts w:asciiTheme="minorEastAsia" w:hAnsiTheme="minorEastAsia"/>
                <w:szCs w:val="21"/>
              </w:rPr>
            </w:pPr>
            <w:r w:rsidRPr="008E5B4D">
              <w:rPr>
                <w:rFonts w:asciiTheme="minorEastAsia" w:hAnsiTheme="minorEastAsia" w:hint="eastAsia"/>
                <w:szCs w:val="21"/>
              </w:rPr>
              <w:t>・本時のねらいと授業展開の確認</w:t>
            </w:r>
          </w:p>
        </w:tc>
        <w:tc>
          <w:tcPr>
            <w:tcW w:w="5607" w:type="dxa"/>
          </w:tcPr>
          <w:p w:rsidR="002A69D3" w:rsidRPr="008E5B4D" w:rsidRDefault="00FC4074" w:rsidP="008E5B4D">
            <w:pPr>
              <w:spacing w:line="380" w:lineRule="exact"/>
              <w:ind w:left="210" w:hangingChars="100" w:hanging="210"/>
              <w:rPr>
                <w:rFonts w:asciiTheme="minorEastAsia" w:hAnsiTheme="minorEastAsia"/>
                <w:szCs w:val="21"/>
              </w:rPr>
            </w:pPr>
            <w:r w:rsidRPr="008E5B4D">
              <w:rPr>
                <w:rFonts w:asciiTheme="minorEastAsia" w:hAnsiTheme="minorEastAsia" w:hint="eastAsia"/>
                <w:szCs w:val="21"/>
              </w:rPr>
              <w:t>○あらかじめ、各班のテーマを発表する生徒を決めさせておく。</w:t>
            </w:r>
          </w:p>
          <w:p w:rsidR="00FC4074" w:rsidRPr="008E5B4D" w:rsidRDefault="00FC4074" w:rsidP="009A2431">
            <w:pPr>
              <w:spacing w:line="380" w:lineRule="exact"/>
              <w:rPr>
                <w:rFonts w:asciiTheme="minorEastAsia" w:hAnsiTheme="minorEastAsia"/>
                <w:szCs w:val="21"/>
              </w:rPr>
            </w:pPr>
            <w:r w:rsidRPr="008E5B4D">
              <w:rPr>
                <w:rFonts w:asciiTheme="minorEastAsia" w:hAnsiTheme="minorEastAsia" w:hint="eastAsia"/>
                <w:szCs w:val="21"/>
              </w:rPr>
              <w:t>○テーマとテーマ設定の理由を発表させる。</w:t>
            </w:r>
          </w:p>
          <w:p w:rsidR="0018136F" w:rsidRPr="008E5B4D" w:rsidRDefault="0018136F" w:rsidP="009A2431">
            <w:pPr>
              <w:spacing w:line="380" w:lineRule="exact"/>
              <w:rPr>
                <w:rFonts w:asciiTheme="minorEastAsia" w:hAnsiTheme="minorEastAsia"/>
                <w:szCs w:val="21"/>
              </w:rPr>
            </w:pPr>
            <w:r w:rsidRPr="008E5B4D">
              <w:rPr>
                <w:rFonts w:asciiTheme="minorEastAsia" w:hAnsiTheme="minorEastAsia" w:hint="eastAsia"/>
                <w:szCs w:val="21"/>
              </w:rPr>
              <w:t>〔</w:t>
            </w:r>
            <w:r w:rsidRPr="008E5B4D">
              <w:rPr>
                <w:rFonts w:asciiTheme="minorEastAsia" w:hAnsiTheme="minorEastAsia"/>
                <w:szCs w:val="21"/>
              </w:rPr>
              <w:t>テーマ例〕</w:t>
            </w:r>
          </w:p>
          <w:p w:rsidR="0018136F" w:rsidRPr="008E5B4D" w:rsidRDefault="0018136F" w:rsidP="009A2431">
            <w:pPr>
              <w:spacing w:line="380" w:lineRule="exact"/>
              <w:rPr>
                <w:rFonts w:asciiTheme="minorEastAsia" w:hAnsiTheme="minorEastAsia"/>
                <w:szCs w:val="21"/>
              </w:rPr>
            </w:pPr>
            <w:r w:rsidRPr="008E5B4D">
              <w:rPr>
                <w:rFonts w:asciiTheme="minorEastAsia" w:hAnsiTheme="minorEastAsia"/>
                <w:szCs w:val="21"/>
              </w:rPr>
              <w:t>・</w:t>
            </w:r>
            <w:r w:rsidRPr="008E5B4D">
              <w:rPr>
                <w:rFonts w:asciiTheme="minorEastAsia" w:hAnsiTheme="minorEastAsia" w:hint="eastAsia"/>
                <w:szCs w:val="21"/>
              </w:rPr>
              <w:t>大雨</w:t>
            </w:r>
            <w:r w:rsidRPr="008E5B4D">
              <w:rPr>
                <w:rFonts w:asciiTheme="minorEastAsia" w:hAnsiTheme="minorEastAsia"/>
                <w:szCs w:val="21"/>
              </w:rPr>
              <w:t>等による多摩川の氾濫に対する</w:t>
            </w:r>
            <w:r w:rsidRPr="008E5B4D">
              <w:rPr>
                <w:rFonts w:asciiTheme="minorEastAsia" w:hAnsiTheme="minorEastAsia" w:hint="eastAsia"/>
                <w:szCs w:val="21"/>
              </w:rPr>
              <w:t>対策</w:t>
            </w:r>
            <w:r w:rsidRPr="008E5B4D">
              <w:rPr>
                <w:rFonts w:asciiTheme="minorEastAsia" w:hAnsiTheme="minorEastAsia"/>
                <w:szCs w:val="21"/>
              </w:rPr>
              <w:t>と課題</w:t>
            </w:r>
          </w:p>
          <w:p w:rsidR="0018136F" w:rsidRPr="008E5B4D" w:rsidRDefault="0018136F" w:rsidP="009A2431">
            <w:pPr>
              <w:spacing w:line="380" w:lineRule="exact"/>
              <w:rPr>
                <w:rFonts w:asciiTheme="minorEastAsia" w:hAnsiTheme="minorEastAsia"/>
                <w:szCs w:val="21"/>
              </w:rPr>
            </w:pPr>
            <w:r w:rsidRPr="008E5B4D">
              <w:rPr>
                <w:rFonts w:asciiTheme="minorEastAsia" w:hAnsiTheme="minorEastAsia" w:hint="eastAsia"/>
                <w:szCs w:val="21"/>
              </w:rPr>
              <w:t>・</w:t>
            </w:r>
            <w:r w:rsidRPr="008E5B4D">
              <w:rPr>
                <w:rFonts w:asciiTheme="minorEastAsia" w:hAnsiTheme="minorEastAsia"/>
                <w:szCs w:val="21"/>
              </w:rPr>
              <w:t>避難所運営に関する課題と</w:t>
            </w:r>
            <w:r w:rsidRPr="008E5B4D">
              <w:rPr>
                <w:rFonts w:asciiTheme="minorEastAsia" w:hAnsiTheme="minorEastAsia" w:hint="eastAsia"/>
                <w:szCs w:val="21"/>
              </w:rPr>
              <w:t>問題</w:t>
            </w:r>
          </w:p>
          <w:p w:rsidR="0018136F" w:rsidRPr="008E5B4D" w:rsidRDefault="0018136F" w:rsidP="009A2431">
            <w:pPr>
              <w:spacing w:line="380" w:lineRule="exact"/>
              <w:rPr>
                <w:rFonts w:asciiTheme="minorEastAsia" w:hAnsiTheme="minorEastAsia"/>
                <w:szCs w:val="21"/>
              </w:rPr>
            </w:pPr>
            <w:r w:rsidRPr="008E5B4D">
              <w:rPr>
                <w:rFonts w:asciiTheme="minorEastAsia" w:hAnsiTheme="minorEastAsia" w:hint="eastAsia"/>
                <w:szCs w:val="21"/>
              </w:rPr>
              <w:t>・</w:t>
            </w:r>
            <w:r w:rsidRPr="008E5B4D">
              <w:rPr>
                <w:rFonts w:asciiTheme="minorEastAsia" w:hAnsiTheme="minorEastAsia"/>
                <w:szCs w:val="21"/>
              </w:rPr>
              <w:t>首都直下地震への対策</w:t>
            </w:r>
          </w:p>
        </w:tc>
      </w:tr>
      <w:tr w:rsidR="002A69D3" w:rsidRPr="006710F8" w:rsidTr="008E5B4D">
        <w:trPr>
          <w:trHeight w:val="4560"/>
        </w:trPr>
        <w:tc>
          <w:tcPr>
            <w:tcW w:w="454" w:type="dxa"/>
            <w:vAlign w:val="center"/>
          </w:tcPr>
          <w:p w:rsidR="008E5B4D" w:rsidRDefault="008E5B4D" w:rsidP="008E5B4D">
            <w:pPr>
              <w:spacing w:line="380" w:lineRule="exact"/>
              <w:jc w:val="center"/>
              <w:rPr>
                <w:rFonts w:asciiTheme="minorEastAsia" w:hAnsiTheme="minorEastAsia"/>
                <w:szCs w:val="21"/>
              </w:rPr>
            </w:pPr>
            <w:r>
              <w:rPr>
                <w:rFonts w:asciiTheme="minorEastAsia" w:hAnsiTheme="minorEastAsia" w:hint="eastAsia"/>
                <w:szCs w:val="21"/>
              </w:rPr>
              <w:t>展</w:t>
            </w:r>
          </w:p>
          <w:p w:rsidR="008E5B4D" w:rsidRDefault="008E5B4D" w:rsidP="008E5B4D">
            <w:pPr>
              <w:spacing w:line="380" w:lineRule="exact"/>
              <w:jc w:val="center"/>
              <w:rPr>
                <w:rFonts w:asciiTheme="minorEastAsia" w:hAnsiTheme="minorEastAsia"/>
                <w:szCs w:val="21"/>
              </w:rPr>
            </w:pPr>
          </w:p>
          <w:p w:rsidR="008E5B4D" w:rsidRDefault="008E5B4D" w:rsidP="008E5B4D">
            <w:pPr>
              <w:spacing w:line="380" w:lineRule="exact"/>
              <w:jc w:val="center"/>
              <w:rPr>
                <w:rFonts w:asciiTheme="minorEastAsia" w:hAnsiTheme="minorEastAsia"/>
                <w:szCs w:val="21"/>
              </w:rPr>
            </w:pPr>
          </w:p>
          <w:p w:rsidR="002A69D3" w:rsidRPr="008E5B4D" w:rsidRDefault="008E5B4D" w:rsidP="008E5B4D">
            <w:pPr>
              <w:spacing w:line="380" w:lineRule="exact"/>
              <w:jc w:val="center"/>
              <w:rPr>
                <w:rFonts w:asciiTheme="minorEastAsia" w:hAnsiTheme="minorEastAsia"/>
                <w:szCs w:val="21"/>
              </w:rPr>
            </w:pPr>
            <w:r>
              <w:rPr>
                <w:rFonts w:asciiTheme="minorEastAsia" w:hAnsiTheme="minorEastAsia" w:hint="eastAsia"/>
                <w:szCs w:val="21"/>
              </w:rPr>
              <w:t>開</w:t>
            </w:r>
          </w:p>
        </w:tc>
        <w:tc>
          <w:tcPr>
            <w:tcW w:w="4252" w:type="dxa"/>
          </w:tcPr>
          <w:p w:rsidR="00FC4074" w:rsidRPr="008E5B4D" w:rsidRDefault="00FC4074" w:rsidP="009A2431">
            <w:pPr>
              <w:spacing w:line="380" w:lineRule="exact"/>
              <w:rPr>
                <w:rFonts w:asciiTheme="minorEastAsia" w:hAnsiTheme="minorEastAsia"/>
                <w:szCs w:val="21"/>
                <w:bdr w:val="single" w:sz="4" w:space="0" w:color="auto"/>
              </w:rPr>
            </w:pPr>
          </w:p>
          <w:p w:rsidR="00FC4074" w:rsidRPr="008E5B4D" w:rsidRDefault="00FC4074" w:rsidP="009A2431">
            <w:pPr>
              <w:spacing w:line="380" w:lineRule="exact"/>
              <w:rPr>
                <w:rFonts w:asciiTheme="minorEastAsia" w:hAnsiTheme="minorEastAsia"/>
                <w:szCs w:val="21"/>
                <w:bdr w:val="single" w:sz="4" w:space="0" w:color="auto"/>
              </w:rPr>
            </w:pPr>
          </w:p>
          <w:p w:rsidR="00FC4074" w:rsidRPr="008E5B4D" w:rsidRDefault="00FC4074" w:rsidP="009A2431">
            <w:pPr>
              <w:spacing w:line="380" w:lineRule="exact"/>
              <w:rPr>
                <w:rFonts w:asciiTheme="minorEastAsia" w:hAnsiTheme="minorEastAsia"/>
                <w:szCs w:val="21"/>
                <w:bdr w:val="single" w:sz="4" w:space="0" w:color="auto"/>
              </w:rPr>
            </w:pPr>
          </w:p>
          <w:p w:rsidR="006D1212" w:rsidRPr="008E5B4D" w:rsidRDefault="006D1212" w:rsidP="009A2431">
            <w:pPr>
              <w:spacing w:line="380" w:lineRule="exact"/>
              <w:rPr>
                <w:rFonts w:asciiTheme="minorEastAsia" w:hAnsiTheme="minorEastAsia"/>
                <w:szCs w:val="21"/>
              </w:rPr>
            </w:pPr>
            <w:r w:rsidRPr="008E5B4D">
              <w:rPr>
                <w:rFonts w:asciiTheme="minorEastAsia" w:hAnsiTheme="minorEastAsia" w:hint="eastAsia"/>
                <w:szCs w:val="21"/>
              </w:rPr>
              <w:t>●生徒間の発表</w:t>
            </w:r>
          </w:p>
          <w:p w:rsidR="006D1212" w:rsidRPr="008E5B4D" w:rsidRDefault="00A85502" w:rsidP="009A2431">
            <w:pPr>
              <w:spacing w:line="380" w:lineRule="exact"/>
              <w:rPr>
                <w:rFonts w:asciiTheme="minorEastAsia" w:hAnsiTheme="minorEastAsia"/>
                <w:szCs w:val="21"/>
              </w:rPr>
            </w:pPr>
            <w:r w:rsidRPr="008E5B4D">
              <w:rPr>
                <w:rFonts w:asciiTheme="minorEastAsia" w:hAnsiTheme="minorEastAsia" w:hint="eastAsia"/>
                <w:szCs w:val="21"/>
              </w:rPr>
              <w:t>・</w:t>
            </w:r>
            <w:r w:rsidR="006D1212" w:rsidRPr="008E5B4D">
              <w:rPr>
                <w:rFonts w:asciiTheme="minorEastAsia" w:hAnsiTheme="minorEastAsia" w:hint="eastAsia"/>
                <w:szCs w:val="21"/>
              </w:rPr>
              <w:t>２班が１組になり、順にレポートを発</w:t>
            </w:r>
          </w:p>
          <w:p w:rsidR="00A9510B" w:rsidRPr="008E5B4D" w:rsidRDefault="006D1212" w:rsidP="009A2431">
            <w:pPr>
              <w:spacing w:line="380" w:lineRule="exact"/>
              <w:ind w:firstLineChars="100" w:firstLine="210"/>
              <w:rPr>
                <w:rFonts w:asciiTheme="minorEastAsia" w:hAnsiTheme="minorEastAsia"/>
                <w:szCs w:val="21"/>
              </w:rPr>
            </w:pPr>
            <w:r w:rsidRPr="008E5B4D">
              <w:rPr>
                <w:rFonts w:asciiTheme="minorEastAsia" w:hAnsiTheme="minorEastAsia" w:hint="eastAsia"/>
                <w:szCs w:val="21"/>
              </w:rPr>
              <w:t>表し合う。</w:t>
            </w:r>
            <w:bookmarkStart w:id="0" w:name="_GoBack"/>
            <w:bookmarkEnd w:id="0"/>
          </w:p>
          <w:p w:rsidR="006D1212" w:rsidRPr="008E5B4D" w:rsidRDefault="006D1212" w:rsidP="009A2431">
            <w:pPr>
              <w:spacing w:line="380" w:lineRule="exact"/>
              <w:rPr>
                <w:rFonts w:asciiTheme="minorEastAsia" w:hAnsiTheme="minorEastAsia"/>
                <w:szCs w:val="21"/>
              </w:rPr>
            </w:pPr>
            <w:r w:rsidRPr="008E5B4D">
              <w:rPr>
                <w:rFonts w:asciiTheme="minorEastAsia" w:hAnsiTheme="minorEastAsia" w:hint="eastAsia"/>
                <w:szCs w:val="21"/>
              </w:rPr>
              <w:t>・レポート発表後には質疑</w:t>
            </w:r>
            <w:r w:rsidR="000206ED" w:rsidRPr="008E5B4D">
              <w:rPr>
                <w:rFonts w:asciiTheme="minorEastAsia" w:hAnsiTheme="minorEastAsia" w:hint="eastAsia"/>
                <w:szCs w:val="21"/>
              </w:rPr>
              <w:t>応答</w:t>
            </w:r>
            <w:r w:rsidRPr="008E5B4D">
              <w:rPr>
                <w:rFonts w:asciiTheme="minorEastAsia" w:hAnsiTheme="minorEastAsia" w:hint="eastAsia"/>
                <w:szCs w:val="21"/>
              </w:rPr>
              <w:t>を行う。</w:t>
            </w:r>
          </w:p>
          <w:p w:rsidR="006D1212" w:rsidRPr="008E5B4D" w:rsidRDefault="006D1212" w:rsidP="009A2431">
            <w:pPr>
              <w:spacing w:line="380" w:lineRule="exact"/>
              <w:rPr>
                <w:rFonts w:asciiTheme="minorEastAsia" w:hAnsiTheme="minorEastAsia"/>
                <w:szCs w:val="21"/>
              </w:rPr>
            </w:pPr>
          </w:p>
          <w:p w:rsidR="006D1212" w:rsidRPr="008E5B4D" w:rsidRDefault="006D1212" w:rsidP="009A2431">
            <w:pPr>
              <w:spacing w:line="380" w:lineRule="exact"/>
              <w:rPr>
                <w:rFonts w:asciiTheme="minorEastAsia" w:hAnsiTheme="minorEastAsia"/>
                <w:szCs w:val="21"/>
              </w:rPr>
            </w:pPr>
            <w:r w:rsidRPr="008E5B4D">
              <w:rPr>
                <w:rFonts w:asciiTheme="minorEastAsia" w:hAnsiTheme="minorEastAsia" w:hint="eastAsia"/>
                <w:szCs w:val="21"/>
              </w:rPr>
              <w:t>●発表の仕方について確認を行う。</w:t>
            </w:r>
          </w:p>
          <w:p w:rsidR="006D1212" w:rsidRPr="008E5B4D" w:rsidRDefault="006D1212" w:rsidP="009A2431">
            <w:pPr>
              <w:spacing w:line="380" w:lineRule="exact"/>
              <w:rPr>
                <w:rFonts w:asciiTheme="minorEastAsia" w:hAnsiTheme="minorEastAsia"/>
                <w:szCs w:val="21"/>
              </w:rPr>
            </w:pPr>
            <w:r w:rsidRPr="008E5B4D">
              <w:rPr>
                <w:rFonts w:asciiTheme="minorEastAsia" w:hAnsiTheme="minorEastAsia" w:hint="eastAsia"/>
                <w:szCs w:val="21"/>
              </w:rPr>
              <w:t>●参観者に対する発表</w:t>
            </w:r>
          </w:p>
          <w:p w:rsidR="006D1212" w:rsidRPr="008E5B4D" w:rsidRDefault="006D1212" w:rsidP="009A2431">
            <w:pPr>
              <w:spacing w:line="380" w:lineRule="exact"/>
              <w:rPr>
                <w:rFonts w:asciiTheme="minorEastAsia" w:hAnsiTheme="minorEastAsia"/>
                <w:szCs w:val="21"/>
              </w:rPr>
            </w:pPr>
            <w:r w:rsidRPr="008E5B4D">
              <w:rPr>
                <w:rFonts w:asciiTheme="minorEastAsia" w:hAnsiTheme="minorEastAsia" w:hint="eastAsia"/>
                <w:szCs w:val="21"/>
              </w:rPr>
              <w:t>・各班で参観者に声掛けをし、発表に参</w:t>
            </w:r>
          </w:p>
          <w:p w:rsidR="006D1212" w:rsidRPr="008E5B4D" w:rsidRDefault="006D1212" w:rsidP="009A2431">
            <w:pPr>
              <w:spacing w:line="380" w:lineRule="exact"/>
              <w:ind w:firstLineChars="100" w:firstLine="210"/>
              <w:rPr>
                <w:rFonts w:asciiTheme="minorEastAsia" w:hAnsiTheme="minorEastAsia"/>
                <w:szCs w:val="21"/>
              </w:rPr>
            </w:pPr>
            <w:r w:rsidRPr="008E5B4D">
              <w:rPr>
                <w:rFonts w:asciiTheme="minorEastAsia" w:hAnsiTheme="minorEastAsia" w:hint="eastAsia"/>
                <w:szCs w:val="21"/>
              </w:rPr>
              <w:t>加してもらう。</w:t>
            </w:r>
          </w:p>
          <w:p w:rsidR="006D1212" w:rsidRPr="008E5B4D" w:rsidRDefault="006D1212" w:rsidP="009A2431">
            <w:pPr>
              <w:spacing w:line="380" w:lineRule="exact"/>
              <w:rPr>
                <w:rFonts w:asciiTheme="minorEastAsia" w:hAnsiTheme="minorEastAsia"/>
                <w:szCs w:val="21"/>
              </w:rPr>
            </w:pPr>
            <w:r w:rsidRPr="008E5B4D">
              <w:rPr>
                <w:rFonts w:asciiTheme="minorEastAsia" w:hAnsiTheme="minorEastAsia" w:hint="eastAsia"/>
                <w:szCs w:val="21"/>
              </w:rPr>
              <w:t>・レポート発表を行う。</w:t>
            </w:r>
          </w:p>
          <w:p w:rsidR="002A69D3" w:rsidRPr="008E5B4D" w:rsidRDefault="006D1212" w:rsidP="009A2431">
            <w:pPr>
              <w:spacing w:line="380" w:lineRule="exact"/>
              <w:rPr>
                <w:rFonts w:asciiTheme="minorEastAsia" w:hAnsiTheme="minorEastAsia"/>
                <w:szCs w:val="21"/>
              </w:rPr>
            </w:pPr>
            <w:r w:rsidRPr="008E5B4D">
              <w:rPr>
                <w:rFonts w:asciiTheme="minorEastAsia" w:hAnsiTheme="minorEastAsia" w:hint="eastAsia"/>
                <w:szCs w:val="21"/>
              </w:rPr>
              <w:t>・参観者と質疑</w:t>
            </w:r>
            <w:r w:rsidR="000206ED" w:rsidRPr="008E5B4D">
              <w:rPr>
                <w:rFonts w:asciiTheme="minorEastAsia" w:hAnsiTheme="minorEastAsia" w:hint="eastAsia"/>
                <w:szCs w:val="21"/>
              </w:rPr>
              <w:t>応答</w:t>
            </w:r>
            <w:r w:rsidRPr="008E5B4D">
              <w:rPr>
                <w:rFonts w:asciiTheme="minorEastAsia" w:hAnsiTheme="minorEastAsia" w:hint="eastAsia"/>
                <w:szCs w:val="21"/>
              </w:rPr>
              <w:t>を行う。</w:t>
            </w:r>
          </w:p>
        </w:tc>
        <w:tc>
          <w:tcPr>
            <w:tcW w:w="5607" w:type="dxa"/>
          </w:tcPr>
          <w:p w:rsidR="00FC4074" w:rsidRPr="008E5B4D" w:rsidRDefault="008E5B4D" w:rsidP="009A2431">
            <w:pPr>
              <w:spacing w:line="380" w:lineRule="exact"/>
              <w:rPr>
                <w:rFonts w:asciiTheme="minorEastAsia" w:hAnsiTheme="minorEastAsia"/>
                <w:szCs w:val="21"/>
              </w:rPr>
            </w:pPr>
            <w:r w:rsidRPr="008E5B4D">
              <w:rPr>
                <w:rFonts w:asciiTheme="minorEastAsia" w:hAnsiTheme="minorEastAsia" w:hint="eastAsia"/>
                <w:noProof/>
                <w:kern w:val="0"/>
              </w:rPr>
              <mc:AlternateContent>
                <mc:Choice Requires="wps">
                  <w:drawing>
                    <wp:anchor distT="0" distB="0" distL="114300" distR="114300" simplePos="0" relativeHeight="251699200" behindDoc="0" locked="0" layoutInCell="1" allowOverlap="1" wp14:anchorId="0ABC493A" wp14:editId="7451EAF8">
                      <wp:simplePos x="0" y="0"/>
                      <wp:positionH relativeFrom="column">
                        <wp:posOffset>-2591048</wp:posOffset>
                      </wp:positionH>
                      <wp:positionV relativeFrom="paragraph">
                        <wp:posOffset>104222</wp:posOffset>
                      </wp:positionV>
                      <wp:extent cx="5905500" cy="429370"/>
                      <wp:effectExtent l="19050" t="19050" r="19050" b="279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429370"/>
                              </a:xfrm>
                              <a:prstGeom prst="roundRect">
                                <a:avLst/>
                              </a:prstGeom>
                              <a:solidFill>
                                <a:sysClr val="window" lastClr="FFFFFF"/>
                              </a:solidFill>
                              <a:ln w="28575" cap="flat" cmpd="sng" algn="ctr">
                                <a:solidFill>
                                  <a:sysClr val="windowText" lastClr="000000"/>
                                </a:solidFill>
                                <a:prstDash val="solid"/>
                                <a:miter lim="800000"/>
                              </a:ln>
                              <a:effectLst/>
                            </wps:spPr>
                            <wps:txbx>
                              <w:txbxContent>
                                <w:p w:rsidR="002A69D3" w:rsidRPr="005632AB" w:rsidRDefault="0044448A" w:rsidP="00287118">
                                  <w:pPr>
                                    <w:spacing w:line="300" w:lineRule="exact"/>
                                    <w:jc w:val="center"/>
                                    <w:rPr>
                                      <w:rFonts w:asciiTheme="majorEastAsia" w:eastAsiaTheme="majorEastAsia" w:hAnsiTheme="majorEastAsia"/>
                                      <w:color w:val="000000"/>
                                      <w:szCs w:val="21"/>
                                    </w:rPr>
                                  </w:pPr>
                                  <w:r w:rsidRPr="005632AB">
                                    <w:rPr>
                                      <w:rFonts w:asciiTheme="majorEastAsia" w:eastAsiaTheme="majorEastAsia" w:hAnsiTheme="majorEastAsia" w:cs="HG丸ｺﾞｼｯｸM-PRO" w:hint="eastAsia"/>
                                      <w:color w:val="000000"/>
                                      <w:kern w:val="0"/>
                                      <w:szCs w:val="21"/>
                                    </w:rPr>
                                    <w:t>他者や</w:t>
                                  </w:r>
                                  <w:r w:rsidRPr="005632AB">
                                    <w:rPr>
                                      <w:rFonts w:asciiTheme="majorEastAsia" w:eastAsiaTheme="majorEastAsia" w:hAnsiTheme="majorEastAsia" w:cs="HG丸ｺﾞｼｯｸM-PRO"/>
                                      <w:color w:val="000000"/>
                                      <w:kern w:val="0"/>
                                      <w:szCs w:val="21"/>
                                    </w:rPr>
                                    <w:t>授業参観者</w:t>
                                  </w:r>
                                  <w:r w:rsidRPr="005632AB">
                                    <w:rPr>
                                      <w:rFonts w:asciiTheme="majorEastAsia" w:eastAsiaTheme="majorEastAsia" w:hAnsiTheme="majorEastAsia" w:cs="HG丸ｺﾞｼｯｸM-PRO" w:hint="eastAsia"/>
                                      <w:color w:val="000000"/>
                                      <w:kern w:val="0"/>
                                      <w:szCs w:val="21"/>
                                    </w:rPr>
                                    <w:t>から</w:t>
                                  </w:r>
                                  <w:r w:rsidRPr="005632AB">
                                    <w:rPr>
                                      <w:rFonts w:asciiTheme="majorEastAsia" w:eastAsiaTheme="majorEastAsia" w:hAnsiTheme="majorEastAsia" w:cs="HG丸ｺﾞｼｯｸM-PRO"/>
                                      <w:color w:val="000000"/>
                                      <w:kern w:val="0"/>
                                      <w:szCs w:val="21"/>
                                    </w:rPr>
                                    <w:t>レポートに対する意見を</w:t>
                                  </w:r>
                                  <w:r w:rsidRPr="005632AB">
                                    <w:rPr>
                                      <w:rFonts w:asciiTheme="majorEastAsia" w:eastAsiaTheme="majorEastAsia" w:hAnsiTheme="majorEastAsia" w:cs="HG丸ｺﾞｼｯｸM-PRO" w:hint="eastAsia"/>
                                      <w:color w:val="000000"/>
                                      <w:kern w:val="0"/>
                                      <w:szCs w:val="21"/>
                                    </w:rPr>
                                    <w:t>聞いて</w:t>
                                  </w:r>
                                  <w:r w:rsidRPr="005632AB">
                                    <w:rPr>
                                      <w:rFonts w:asciiTheme="majorEastAsia" w:eastAsiaTheme="majorEastAsia" w:hAnsiTheme="majorEastAsia" w:cs="HG丸ｺﾞｼｯｸM-PRO"/>
                                      <w:color w:val="000000"/>
                                      <w:kern w:val="0"/>
                                      <w:szCs w:val="21"/>
                                    </w:rPr>
                                    <w:t>、</w:t>
                                  </w:r>
                                  <w:r w:rsidRPr="005632AB">
                                    <w:rPr>
                                      <w:rFonts w:asciiTheme="majorEastAsia" w:eastAsiaTheme="majorEastAsia" w:hAnsiTheme="majorEastAsia" w:cs="HG丸ｺﾞｼｯｸM-PRO" w:hint="eastAsia"/>
                                      <w:color w:val="000000"/>
                                      <w:kern w:val="0"/>
                                      <w:szCs w:val="21"/>
                                    </w:rPr>
                                    <w:t>レポートの</w:t>
                                  </w:r>
                                  <w:r w:rsidRPr="005632AB">
                                    <w:rPr>
                                      <w:rFonts w:asciiTheme="majorEastAsia" w:eastAsiaTheme="majorEastAsia" w:hAnsiTheme="majorEastAsia" w:cs="HG丸ｺﾞｼｯｸM-PRO"/>
                                      <w:color w:val="000000"/>
                                      <w:kern w:val="0"/>
                                      <w:szCs w:val="21"/>
                                    </w:rPr>
                                    <w:t>完成度を</w:t>
                                  </w:r>
                                  <w:r w:rsidR="004C4EE6" w:rsidRPr="005632AB">
                                    <w:rPr>
                                      <w:rFonts w:asciiTheme="majorEastAsia" w:eastAsiaTheme="majorEastAsia" w:hAnsiTheme="majorEastAsia" w:cs="HG丸ｺﾞｼｯｸM-PRO" w:hint="eastAsia"/>
                                      <w:color w:val="000000"/>
                                      <w:kern w:val="0"/>
                                      <w:szCs w:val="21"/>
                                    </w:rPr>
                                    <w:t>さらに</w:t>
                                  </w:r>
                                  <w:r w:rsidRPr="005632AB">
                                    <w:rPr>
                                      <w:rFonts w:asciiTheme="majorEastAsia" w:eastAsiaTheme="majorEastAsia" w:hAnsiTheme="majorEastAsia" w:cs="HG丸ｺﾞｼｯｸM-PRO"/>
                                      <w:color w:val="000000"/>
                                      <w:kern w:val="0"/>
                                      <w:szCs w:val="21"/>
                                    </w:rPr>
                                    <w:t>高めよう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BC493A" id="角丸四角形 1" o:spid="_x0000_s1027" style="position:absolute;left:0;text-align:left;margin-left:-204pt;margin-top:8.2pt;width:465pt;height:3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" fillcolor="window" strokecolor="windowText" strokeweight="2.25pt">
                      <v:stroke joinstyle="miter"/>
                      <v:path arrowok="t"/>
                      <v:textbox>
                        <w:txbxContent>
                          <w:p w:rsidR="002A69D3" w:rsidRPr="005632AB" w:rsidRDefault="0044448A" w:rsidP="00287118">
                            <w:pPr>
                              <w:spacing w:line="300" w:lineRule="exact"/>
                              <w:jc w:val="center"/>
                              <w:rPr>
                                <w:rFonts w:asciiTheme="majorEastAsia" w:eastAsiaTheme="majorEastAsia" w:hAnsiTheme="majorEastAsia"/>
                                <w:color w:val="000000"/>
                                <w:szCs w:val="21"/>
                              </w:rPr>
                            </w:pPr>
                            <w:r w:rsidRPr="005632AB">
                              <w:rPr>
                                <w:rFonts w:asciiTheme="majorEastAsia" w:eastAsiaTheme="majorEastAsia" w:hAnsiTheme="majorEastAsia" w:cs="HG丸ｺﾞｼｯｸM-PRO" w:hint="eastAsia"/>
                                <w:color w:val="000000"/>
                                <w:kern w:val="0"/>
                                <w:szCs w:val="21"/>
                              </w:rPr>
                              <w:t>他者や</w:t>
                            </w:r>
                            <w:r w:rsidRPr="005632AB">
                              <w:rPr>
                                <w:rFonts w:asciiTheme="majorEastAsia" w:eastAsiaTheme="majorEastAsia" w:hAnsiTheme="majorEastAsia" w:cs="HG丸ｺﾞｼｯｸM-PRO"/>
                                <w:color w:val="000000"/>
                                <w:kern w:val="0"/>
                                <w:szCs w:val="21"/>
                              </w:rPr>
                              <w:t>授業参観者</w:t>
                            </w:r>
                            <w:r w:rsidRPr="005632AB">
                              <w:rPr>
                                <w:rFonts w:asciiTheme="majorEastAsia" w:eastAsiaTheme="majorEastAsia" w:hAnsiTheme="majorEastAsia" w:cs="HG丸ｺﾞｼｯｸM-PRO" w:hint="eastAsia"/>
                                <w:color w:val="000000"/>
                                <w:kern w:val="0"/>
                                <w:szCs w:val="21"/>
                              </w:rPr>
                              <w:t>から</w:t>
                            </w:r>
                            <w:r w:rsidRPr="005632AB">
                              <w:rPr>
                                <w:rFonts w:asciiTheme="majorEastAsia" w:eastAsiaTheme="majorEastAsia" w:hAnsiTheme="majorEastAsia" w:cs="HG丸ｺﾞｼｯｸM-PRO"/>
                                <w:color w:val="000000"/>
                                <w:kern w:val="0"/>
                                <w:szCs w:val="21"/>
                              </w:rPr>
                              <w:t>レポートに対する意見を</w:t>
                            </w:r>
                            <w:r w:rsidRPr="005632AB">
                              <w:rPr>
                                <w:rFonts w:asciiTheme="majorEastAsia" w:eastAsiaTheme="majorEastAsia" w:hAnsiTheme="majorEastAsia" w:cs="HG丸ｺﾞｼｯｸM-PRO" w:hint="eastAsia"/>
                                <w:color w:val="000000"/>
                                <w:kern w:val="0"/>
                                <w:szCs w:val="21"/>
                              </w:rPr>
                              <w:t>聞いて</w:t>
                            </w:r>
                            <w:r w:rsidRPr="005632AB">
                              <w:rPr>
                                <w:rFonts w:asciiTheme="majorEastAsia" w:eastAsiaTheme="majorEastAsia" w:hAnsiTheme="majorEastAsia" w:cs="HG丸ｺﾞｼｯｸM-PRO"/>
                                <w:color w:val="000000"/>
                                <w:kern w:val="0"/>
                                <w:szCs w:val="21"/>
                              </w:rPr>
                              <w:t>、</w:t>
                            </w:r>
                            <w:r w:rsidRPr="005632AB">
                              <w:rPr>
                                <w:rFonts w:asciiTheme="majorEastAsia" w:eastAsiaTheme="majorEastAsia" w:hAnsiTheme="majorEastAsia" w:cs="HG丸ｺﾞｼｯｸM-PRO" w:hint="eastAsia"/>
                                <w:color w:val="000000"/>
                                <w:kern w:val="0"/>
                                <w:szCs w:val="21"/>
                              </w:rPr>
                              <w:t>レポートの</w:t>
                            </w:r>
                            <w:r w:rsidRPr="005632AB">
                              <w:rPr>
                                <w:rFonts w:asciiTheme="majorEastAsia" w:eastAsiaTheme="majorEastAsia" w:hAnsiTheme="majorEastAsia" w:cs="HG丸ｺﾞｼｯｸM-PRO"/>
                                <w:color w:val="000000"/>
                                <w:kern w:val="0"/>
                                <w:szCs w:val="21"/>
                              </w:rPr>
                              <w:t>完成度を</w:t>
                            </w:r>
                            <w:r w:rsidR="004C4EE6" w:rsidRPr="005632AB">
                              <w:rPr>
                                <w:rFonts w:asciiTheme="majorEastAsia" w:eastAsiaTheme="majorEastAsia" w:hAnsiTheme="majorEastAsia" w:cs="HG丸ｺﾞｼｯｸM-PRO" w:hint="eastAsia"/>
                                <w:color w:val="000000"/>
                                <w:kern w:val="0"/>
                                <w:szCs w:val="21"/>
                              </w:rPr>
                              <w:t>さらに</w:t>
                            </w:r>
                            <w:r w:rsidRPr="005632AB">
                              <w:rPr>
                                <w:rFonts w:asciiTheme="majorEastAsia" w:eastAsiaTheme="majorEastAsia" w:hAnsiTheme="majorEastAsia" w:cs="HG丸ｺﾞｼｯｸM-PRO"/>
                                <w:color w:val="000000"/>
                                <w:kern w:val="0"/>
                                <w:szCs w:val="21"/>
                              </w:rPr>
                              <w:t>高めよう</w:t>
                            </w:r>
                          </w:p>
                        </w:txbxContent>
                      </v:textbox>
                    </v:roundrect>
                  </w:pict>
                </mc:Fallback>
              </mc:AlternateContent>
            </w:r>
          </w:p>
          <w:p w:rsidR="00FC4074" w:rsidRPr="008E5B4D" w:rsidRDefault="00FC4074" w:rsidP="009A2431">
            <w:pPr>
              <w:spacing w:line="380" w:lineRule="exact"/>
              <w:rPr>
                <w:rFonts w:asciiTheme="minorEastAsia" w:hAnsiTheme="minorEastAsia"/>
                <w:szCs w:val="21"/>
              </w:rPr>
            </w:pPr>
          </w:p>
          <w:p w:rsidR="00FC4074" w:rsidRPr="008E5B4D" w:rsidRDefault="00FC4074" w:rsidP="009A2431">
            <w:pPr>
              <w:spacing w:line="380" w:lineRule="exact"/>
              <w:rPr>
                <w:rFonts w:asciiTheme="minorEastAsia" w:hAnsiTheme="minorEastAsia"/>
                <w:szCs w:val="21"/>
              </w:rPr>
            </w:pPr>
          </w:p>
          <w:p w:rsidR="002A69D3" w:rsidRPr="008E5B4D" w:rsidRDefault="002A69D3" w:rsidP="008E5B4D">
            <w:pPr>
              <w:spacing w:line="380" w:lineRule="exact"/>
              <w:ind w:left="210" w:hangingChars="100" w:hanging="210"/>
              <w:rPr>
                <w:rFonts w:asciiTheme="minorEastAsia" w:hAnsiTheme="minorEastAsia"/>
                <w:szCs w:val="21"/>
              </w:rPr>
            </w:pPr>
            <w:r w:rsidRPr="008E5B4D">
              <w:rPr>
                <w:rFonts w:asciiTheme="minorEastAsia" w:hAnsiTheme="minorEastAsia" w:hint="eastAsia"/>
                <w:szCs w:val="21"/>
              </w:rPr>
              <w:t>○</w:t>
            </w:r>
            <w:r w:rsidR="006D1212" w:rsidRPr="008E5B4D">
              <w:rPr>
                <w:rFonts w:asciiTheme="minorEastAsia" w:hAnsiTheme="minorEastAsia" w:hint="eastAsia"/>
                <w:szCs w:val="21"/>
              </w:rPr>
              <w:t>発表者、発表補助者、記録者等の役割をあらかじめ決めさせておく。</w:t>
            </w:r>
          </w:p>
          <w:p w:rsidR="00A9510B" w:rsidRPr="008E5B4D" w:rsidRDefault="002A69D3" w:rsidP="008E5B4D">
            <w:pPr>
              <w:spacing w:line="380" w:lineRule="exact"/>
              <w:ind w:left="210" w:hangingChars="100" w:hanging="210"/>
              <w:rPr>
                <w:rFonts w:asciiTheme="minorEastAsia" w:hAnsiTheme="minorEastAsia"/>
                <w:szCs w:val="21"/>
              </w:rPr>
            </w:pPr>
            <w:r w:rsidRPr="008E5B4D">
              <w:rPr>
                <w:rFonts w:asciiTheme="minorEastAsia" w:hAnsiTheme="minorEastAsia" w:hint="eastAsia"/>
                <w:szCs w:val="21"/>
              </w:rPr>
              <w:t>◎</w:t>
            </w:r>
            <w:r w:rsidR="006D1212" w:rsidRPr="008E5B4D">
              <w:rPr>
                <w:rFonts w:asciiTheme="minorEastAsia" w:hAnsiTheme="minorEastAsia" w:hint="eastAsia"/>
                <w:szCs w:val="21"/>
              </w:rPr>
              <w:t>課題の解決について、実現可能な取組を持続可能な社会の形成の視点で、聞き手が分かりやすい発表を行うことができる。</w:t>
            </w:r>
          </w:p>
          <w:p w:rsidR="006D1212" w:rsidRPr="008E5B4D" w:rsidRDefault="006D1212" w:rsidP="009A2431">
            <w:pPr>
              <w:spacing w:line="380" w:lineRule="exact"/>
              <w:rPr>
                <w:rFonts w:asciiTheme="minorEastAsia" w:hAnsiTheme="minorEastAsia"/>
                <w:szCs w:val="21"/>
              </w:rPr>
            </w:pPr>
            <w:r w:rsidRPr="008E5B4D">
              <w:rPr>
                <w:rFonts w:asciiTheme="minorEastAsia" w:hAnsiTheme="minorEastAsia" w:hint="eastAsia"/>
                <w:szCs w:val="21"/>
              </w:rPr>
              <w:t>○生徒間の発表の問題点をできる範囲で修正する。</w:t>
            </w:r>
          </w:p>
          <w:p w:rsidR="006D1212" w:rsidRPr="008E5B4D" w:rsidRDefault="006D1212" w:rsidP="009A2431">
            <w:pPr>
              <w:spacing w:line="380" w:lineRule="exact"/>
              <w:rPr>
                <w:rFonts w:asciiTheme="minorEastAsia" w:hAnsiTheme="minorEastAsia"/>
                <w:szCs w:val="21"/>
              </w:rPr>
            </w:pPr>
            <w:r w:rsidRPr="008E5B4D">
              <w:rPr>
                <w:rFonts w:asciiTheme="minorEastAsia" w:hAnsiTheme="minorEastAsia" w:hint="eastAsia"/>
                <w:szCs w:val="21"/>
              </w:rPr>
              <w:t>○各班ごとに参観者に声掛けを行う。</w:t>
            </w:r>
          </w:p>
          <w:p w:rsidR="006D1212" w:rsidRPr="008E5B4D" w:rsidRDefault="0018136F" w:rsidP="009A2431">
            <w:pPr>
              <w:spacing w:line="380" w:lineRule="exact"/>
              <w:rPr>
                <w:rFonts w:asciiTheme="minorEastAsia" w:hAnsiTheme="minorEastAsia"/>
                <w:szCs w:val="21"/>
              </w:rPr>
            </w:pPr>
            <w:r w:rsidRPr="008E5B4D">
              <w:rPr>
                <w:rFonts w:asciiTheme="minorEastAsia" w:hAnsiTheme="minorEastAsia" w:hint="eastAsia"/>
                <w:szCs w:val="21"/>
              </w:rPr>
              <w:t>○各班が３名程度</w:t>
            </w:r>
            <w:r w:rsidR="006D1212" w:rsidRPr="008E5B4D">
              <w:rPr>
                <w:rFonts w:asciiTheme="minorEastAsia" w:hAnsiTheme="minorEastAsia" w:hint="eastAsia"/>
                <w:szCs w:val="21"/>
              </w:rPr>
              <w:t>の聞き手を集める。</w:t>
            </w:r>
          </w:p>
          <w:p w:rsidR="002A69D3" w:rsidRPr="008E5B4D" w:rsidRDefault="006D1212" w:rsidP="008E5B4D">
            <w:pPr>
              <w:spacing w:line="380" w:lineRule="exact"/>
              <w:ind w:left="210" w:hangingChars="100" w:hanging="210"/>
              <w:rPr>
                <w:rFonts w:asciiTheme="minorEastAsia" w:hAnsiTheme="minorEastAsia"/>
                <w:szCs w:val="21"/>
              </w:rPr>
            </w:pPr>
            <w:r w:rsidRPr="008E5B4D">
              <w:rPr>
                <w:rFonts w:asciiTheme="minorEastAsia" w:hAnsiTheme="minorEastAsia" w:hint="eastAsia"/>
                <w:szCs w:val="21"/>
              </w:rPr>
              <w:t>◎発表の課題の解決について、実現可能な取組を持続可能な社会の形成の視点で、聞き手が分かりやすい発表を行うことができる。</w:t>
            </w:r>
          </w:p>
        </w:tc>
      </w:tr>
      <w:tr w:rsidR="002A69D3" w:rsidRPr="006710F8" w:rsidTr="008E5B4D">
        <w:tc>
          <w:tcPr>
            <w:tcW w:w="454" w:type="dxa"/>
          </w:tcPr>
          <w:p w:rsidR="002A69D3" w:rsidRPr="008E5B4D" w:rsidRDefault="002A69D3" w:rsidP="009A2431">
            <w:pPr>
              <w:spacing w:line="380" w:lineRule="exact"/>
              <w:rPr>
                <w:rFonts w:asciiTheme="minorEastAsia" w:hAnsiTheme="minorEastAsia"/>
                <w:szCs w:val="21"/>
              </w:rPr>
            </w:pPr>
            <w:r w:rsidRPr="008E5B4D">
              <w:rPr>
                <w:rFonts w:asciiTheme="minorEastAsia" w:hAnsiTheme="minorEastAsia" w:hint="eastAsia"/>
                <w:szCs w:val="21"/>
              </w:rPr>
              <w:t>ま</w:t>
            </w:r>
          </w:p>
          <w:p w:rsidR="002A69D3" w:rsidRPr="008E5B4D" w:rsidRDefault="002A69D3" w:rsidP="009A2431">
            <w:pPr>
              <w:spacing w:line="380" w:lineRule="exact"/>
              <w:rPr>
                <w:rFonts w:asciiTheme="minorEastAsia" w:hAnsiTheme="minorEastAsia"/>
                <w:szCs w:val="21"/>
              </w:rPr>
            </w:pPr>
            <w:r w:rsidRPr="008E5B4D">
              <w:rPr>
                <w:rFonts w:asciiTheme="minorEastAsia" w:hAnsiTheme="minorEastAsia" w:hint="eastAsia"/>
                <w:szCs w:val="21"/>
              </w:rPr>
              <w:t>と</w:t>
            </w:r>
          </w:p>
          <w:p w:rsidR="002A69D3" w:rsidRPr="008E5B4D" w:rsidRDefault="002A69D3" w:rsidP="009A2431">
            <w:pPr>
              <w:spacing w:line="380" w:lineRule="exact"/>
              <w:rPr>
                <w:rFonts w:asciiTheme="minorEastAsia" w:hAnsiTheme="minorEastAsia"/>
                <w:szCs w:val="21"/>
              </w:rPr>
            </w:pPr>
            <w:r w:rsidRPr="008E5B4D">
              <w:rPr>
                <w:rFonts w:asciiTheme="minorEastAsia" w:hAnsiTheme="minorEastAsia" w:hint="eastAsia"/>
                <w:szCs w:val="21"/>
              </w:rPr>
              <w:t>め</w:t>
            </w:r>
          </w:p>
        </w:tc>
        <w:tc>
          <w:tcPr>
            <w:tcW w:w="4252" w:type="dxa"/>
          </w:tcPr>
          <w:p w:rsidR="00C76FBE" w:rsidRPr="008E5B4D" w:rsidRDefault="007F205A" w:rsidP="008E5B4D">
            <w:pPr>
              <w:spacing w:line="380" w:lineRule="exact"/>
              <w:ind w:left="210" w:hangingChars="100" w:hanging="210"/>
              <w:rPr>
                <w:rFonts w:asciiTheme="minorEastAsia" w:hAnsiTheme="minorEastAsia"/>
                <w:szCs w:val="21"/>
              </w:rPr>
            </w:pPr>
            <w:r w:rsidRPr="008E5B4D">
              <w:rPr>
                <w:rFonts w:asciiTheme="minorEastAsia" w:hAnsiTheme="minorEastAsia" w:hint="eastAsia"/>
                <w:szCs w:val="21"/>
              </w:rPr>
              <w:t>・他の班の生徒や</w:t>
            </w:r>
            <w:r w:rsidR="003579B8" w:rsidRPr="008E5B4D">
              <w:rPr>
                <w:rFonts w:asciiTheme="minorEastAsia" w:hAnsiTheme="minorEastAsia" w:hint="eastAsia"/>
                <w:szCs w:val="21"/>
              </w:rPr>
              <w:t>参観者からの意見を基に話し合い、修正</w:t>
            </w:r>
            <w:r w:rsidR="00C76FBE" w:rsidRPr="008E5B4D">
              <w:rPr>
                <w:rFonts w:asciiTheme="minorEastAsia" w:hAnsiTheme="minorEastAsia" w:hint="eastAsia"/>
                <w:szCs w:val="21"/>
              </w:rPr>
              <w:t>案を具体的に決める。</w:t>
            </w:r>
          </w:p>
        </w:tc>
        <w:tc>
          <w:tcPr>
            <w:tcW w:w="5607" w:type="dxa"/>
          </w:tcPr>
          <w:p w:rsidR="002A69D3" w:rsidRPr="008E5B4D" w:rsidRDefault="009A2431" w:rsidP="008E5B4D">
            <w:pPr>
              <w:spacing w:line="380" w:lineRule="exact"/>
              <w:ind w:left="210" w:hangingChars="100" w:hanging="210"/>
              <w:rPr>
                <w:rFonts w:asciiTheme="minorEastAsia" w:hAnsiTheme="minorEastAsia"/>
                <w:szCs w:val="21"/>
              </w:rPr>
            </w:pPr>
            <w:r w:rsidRPr="008E5B4D">
              <w:rPr>
                <w:rFonts w:asciiTheme="minorEastAsia" w:hAnsiTheme="minorEastAsia" w:hint="eastAsia"/>
                <w:szCs w:val="21"/>
              </w:rPr>
              <w:t>◎他班等からの意見を受け止めて対立と合意、効率と公正などの観点からレポート修正を行うことができる。</w:t>
            </w:r>
          </w:p>
        </w:tc>
      </w:tr>
    </w:tbl>
    <w:p w:rsidR="00DA2497" w:rsidRPr="00F04543" w:rsidRDefault="008E5B4D" w:rsidP="009A2431">
      <w:pPr>
        <w:autoSpaceDE w:val="0"/>
        <w:autoSpaceDN w:val="0"/>
        <w:adjustRightInd w:val="0"/>
        <w:spacing w:line="380" w:lineRule="exact"/>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（３）</w:t>
      </w:r>
      <w:r w:rsidR="000D12A3" w:rsidRPr="00F04543">
        <w:rPr>
          <w:rFonts w:asciiTheme="minorEastAsia" w:hAnsiTheme="minorEastAsia" w:cs="HG丸ｺﾞｼｯｸM-PRO" w:hint="eastAsia"/>
          <w:color w:val="000000"/>
          <w:kern w:val="0"/>
          <w:szCs w:val="21"/>
        </w:rPr>
        <w:t>期待する生徒の反応</w:t>
      </w:r>
    </w:p>
    <w:p w:rsidR="000D12A3" w:rsidRPr="00530216" w:rsidRDefault="0018136F" w:rsidP="008E5B4D">
      <w:pPr>
        <w:autoSpaceDE w:val="0"/>
        <w:autoSpaceDN w:val="0"/>
        <w:adjustRightInd w:val="0"/>
        <w:spacing w:line="320" w:lineRule="exact"/>
        <w:ind w:leftChars="100" w:left="210" w:firstLineChars="100" w:firstLine="210"/>
        <w:jc w:val="left"/>
        <w:rPr>
          <w:rFonts w:asciiTheme="minorEastAsia" w:hAnsiTheme="minorEastAsia" w:cs="HG丸ｺﾞｼｯｸM-PRO"/>
          <w:color w:val="000000"/>
          <w:kern w:val="0"/>
          <w:szCs w:val="21"/>
        </w:rPr>
      </w:pPr>
      <w:r w:rsidRPr="00530216">
        <w:rPr>
          <w:rFonts w:asciiTheme="minorEastAsia" w:hAnsiTheme="minorEastAsia" w:cs="HG丸ｺﾞｼｯｸM-PRO" w:hint="eastAsia"/>
          <w:color w:val="000000"/>
          <w:kern w:val="0"/>
          <w:szCs w:val="21"/>
        </w:rPr>
        <w:t>｢</w:t>
      </w:r>
      <w:r w:rsidRPr="00530216">
        <w:rPr>
          <w:rFonts w:asciiTheme="minorEastAsia" w:hAnsiTheme="minorEastAsia" w:cs="HG丸ｺﾞｼｯｸM-PRO"/>
          <w:color w:val="000000"/>
          <w:kern w:val="0"/>
          <w:szCs w:val="21"/>
        </w:rPr>
        <w:t>何気なく生活している地域だったけれど、多摩川の</w:t>
      </w:r>
      <w:r w:rsidRPr="00530216">
        <w:rPr>
          <w:rFonts w:asciiTheme="minorEastAsia" w:hAnsiTheme="minorEastAsia" w:cs="HG丸ｺﾞｼｯｸM-PRO" w:hint="eastAsia"/>
          <w:color w:val="000000"/>
          <w:kern w:val="0"/>
          <w:szCs w:val="21"/>
        </w:rPr>
        <w:t>氾濫</w:t>
      </w:r>
      <w:r w:rsidRPr="00530216">
        <w:rPr>
          <w:rFonts w:asciiTheme="minorEastAsia" w:hAnsiTheme="minorEastAsia" w:cs="HG丸ｺﾞｼｯｸM-PRO"/>
          <w:color w:val="000000"/>
          <w:kern w:val="0"/>
          <w:szCs w:val="21"/>
        </w:rPr>
        <w:t>の危険について詳しく知り、対策について真剣に考えなければいけないと強く感じた。｣</w:t>
      </w:r>
      <w:r w:rsidRPr="00530216">
        <w:rPr>
          <w:rFonts w:asciiTheme="minorEastAsia" w:hAnsiTheme="minorEastAsia" w:cs="HG丸ｺﾞｼｯｸM-PRO" w:hint="eastAsia"/>
          <w:color w:val="000000"/>
          <w:kern w:val="0"/>
          <w:szCs w:val="21"/>
        </w:rPr>
        <w:t>、</w:t>
      </w:r>
      <w:r w:rsidRPr="00530216">
        <w:rPr>
          <w:rFonts w:asciiTheme="minorEastAsia" w:hAnsiTheme="minorEastAsia" w:cs="HG丸ｺﾞｼｯｸM-PRO"/>
          <w:color w:val="000000"/>
          <w:kern w:val="0"/>
          <w:szCs w:val="21"/>
        </w:rPr>
        <w:t>｢台風の時の</w:t>
      </w:r>
      <w:r w:rsidRPr="00530216">
        <w:rPr>
          <w:rFonts w:asciiTheme="minorEastAsia" w:hAnsiTheme="minorEastAsia" w:cs="HG丸ｺﾞｼｯｸM-PRO" w:hint="eastAsia"/>
          <w:color w:val="000000"/>
          <w:kern w:val="0"/>
          <w:szCs w:val="21"/>
        </w:rPr>
        <w:t>避難所</w:t>
      </w:r>
      <w:r w:rsidRPr="00530216">
        <w:rPr>
          <w:rFonts w:asciiTheme="minorEastAsia" w:hAnsiTheme="minorEastAsia" w:cs="HG丸ｺﾞｼｯｸM-PRO"/>
          <w:color w:val="000000"/>
          <w:kern w:val="0"/>
          <w:szCs w:val="21"/>
        </w:rPr>
        <w:t>運営</w:t>
      </w:r>
      <w:r w:rsidRPr="00530216">
        <w:rPr>
          <w:rFonts w:asciiTheme="minorEastAsia" w:hAnsiTheme="minorEastAsia" w:cs="HG丸ｺﾞｼｯｸM-PRO" w:hint="eastAsia"/>
          <w:color w:val="000000"/>
          <w:kern w:val="0"/>
          <w:szCs w:val="21"/>
        </w:rPr>
        <w:t>が</w:t>
      </w:r>
      <w:r w:rsidRPr="00530216">
        <w:rPr>
          <w:rFonts w:asciiTheme="minorEastAsia" w:hAnsiTheme="minorEastAsia" w:cs="HG丸ｺﾞｼｯｸM-PRO"/>
          <w:color w:val="000000"/>
          <w:kern w:val="0"/>
          <w:szCs w:val="21"/>
        </w:rPr>
        <w:t>うまくいっていなかったから、</w:t>
      </w:r>
      <w:r w:rsidRPr="00530216">
        <w:rPr>
          <w:rFonts w:asciiTheme="minorEastAsia" w:hAnsiTheme="minorEastAsia" w:cs="HG丸ｺﾞｼｯｸM-PRO" w:hint="eastAsia"/>
          <w:color w:val="000000"/>
          <w:kern w:val="0"/>
          <w:szCs w:val="21"/>
        </w:rPr>
        <w:t>何とか</w:t>
      </w:r>
      <w:r w:rsidRPr="00530216">
        <w:rPr>
          <w:rFonts w:asciiTheme="minorEastAsia" w:hAnsiTheme="minorEastAsia" w:cs="HG丸ｺﾞｼｯｸM-PRO"/>
          <w:color w:val="000000"/>
          <w:kern w:val="0"/>
          <w:szCs w:val="21"/>
        </w:rPr>
        <w:t>できることを</w:t>
      </w:r>
      <w:r w:rsidRPr="00530216">
        <w:rPr>
          <w:rFonts w:asciiTheme="minorEastAsia" w:hAnsiTheme="minorEastAsia" w:cs="HG丸ｺﾞｼｯｸM-PRO" w:hint="eastAsia"/>
          <w:color w:val="000000"/>
          <w:kern w:val="0"/>
          <w:szCs w:val="21"/>
        </w:rPr>
        <w:t>考えたい</w:t>
      </w:r>
      <w:r w:rsidRPr="00530216">
        <w:rPr>
          <w:rFonts w:asciiTheme="minorEastAsia" w:hAnsiTheme="minorEastAsia" w:cs="HG丸ｺﾞｼｯｸM-PRO"/>
          <w:color w:val="000000"/>
          <w:kern w:val="0"/>
          <w:szCs w:val="21"/>
        </w:rPr>
        <w:t>。｣</w:t>
      </w:r>
    </w:p>
    <w:sectPr w:rsidR="000D12A3" w:rsidRPr="00530216" w:rsidSect="00CE2E6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D65" w:rsidRDefault="00813D65" w:rsidP="0046718F">
      <w:r>
        <w:separator/>
      </w:r>
    </w:p>
  </w:endnote>
  <w:endnote w:type="continuationSeparator" w:id="0">
    <w:p w:rsidR="00813D65" w:rsidRDefault="00813D65" w:rsidP="0046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fixed"/>
    <w:sig w:usb0="00000000" w:usb1="00000000" w:usb2="0000000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D65" w:rsidRDefault="00813D65" w:rsidP="0046718F">
      <w:r>
        <w:separator/>
      </w:r>
    </w:p>
  </w:footnote>
  <w:footnote w:type="continuationSeparator" w:id="0">
    <w:p w:rsidR="00813D65" w:rsidRDefault="00813D65" w:rsidP="00467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0178"/>
    <w:multiLevelType w:val="hybridMultilevel"/>
    <w:tmpl w:val="D59A228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E2349A"/>
    <w:multiLevelType w:val="hybridMultilevel"/>
    <w:tmpl w:val="2C5AE6D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6C27FC"/>
    <w:multiLevelType w:val="hybridMultilevel"/>
    <w:tmpl w:val="5F8040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4F6EFA"/>
    <w:multiLevelType w:val="hybridMultilevel"/>
    <w:tmpl w:val="65FC116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FB0628"/>
    <w:multiLevelType w:val="hybridMultilevel"/>
    <w:tmpl w:val="F3163CA2"/>
    <w:lvl w:ilvl="0" w:tplc="6818C7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743239"/>
    <w:multiLevelType w:val="hybridMultilevel"/>
    <w:tmpl w:val="E89A0FB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811C69"/>
    <w:multiLevelType w:val="hybridMultilevel"/>
    <w:tmpl w:val="449213A4"/>
    <w:lvl w:ilvl="0" w:tplc="D68AF9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A94013"/>
    <w:multiLevelType w:val="hybridMultilevel"/>
    <w:tmpl w:val="7924E07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88E69A6"/>
    <w:multiLevelType w:val="hybridMultilevel"/>
    <w:tmpl w:val="EE3C371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61695E"/>
    <w:multiLevelType w:val="hybridMultilevel"/>
    <w:tmpl w:val="04383D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FBE5D5C"/>
    <w:multiLevelType w:val="hybridMultilevel"/>
    <w:tmpl w:val="6A68B3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0"/>
  </w:num>
  <w:num w:numId="3">
    <w:abstractNumId w:val="2"/>
  </w:num>
  <w:num w:numId="4">
    <w:abstractNumId w:val="9"/>
  </w:num>
  <w:num w:numId="5">
    <w:abstractNumId w:val="8"/>
  </w:num>
  <w:num w:numId="6">
    <w:abstractNumId w:val="1"/>
  </w:num>
  <w:num w:numId="7">
    <w:abstractNumId w:val="0"/>
  </w:num>
  <w:num w:numId="8">
    <w:abstractNumId w:val="3"/>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E62"/>
    <w:rsid w:val="000039D5"/>
    <w:rsid w:val="00011A08"/>
    <w:rsid w:val="000141EA"/>
    <w:rsid w:val="000206ED"/>
    <w:rsid w:val="00020F77"/>
    <w:rsid w:val="000356B7"/>
    <w:rsid w:val="00037CCE"/>
    <w:rsid w:val="000432F7"/>
    <w:rsid w:val="00043A90"/>
    <w:rsid w:val="00052F4B"/>
    <w:rsid w:val="00063103"/>
    <w:rsid w:val="00067059"/>
    <w:rsid w:val="000760DB"/>
    <w:rsid w:val="00076ADE"/>
    <w:rsid w:val="00081EBC"/>
    <w:rsid w:val="00085B80"/>
    <w:rsid w:val="0009155B"/>
    <w:rsid w:val="000915BD"/>
    <w:rsid w:val="000A2026"/>
    <w:rsid w:val="000A4DDD"/>
    <w:rsid w:val="000A5C20"/>
    <w:rsid w:val="000B6535"/>
    <w:rsid w:val="000B6B54"/>
    <w:rsid w:val="000D0962"/>
    <w:rsid w:val="000D12A3"/>
    <w:rsid w:val="000D2630"/>
    <w:rsid w:val="000D43CE"/>
    <w:rsid w:val="000D59E5"/>
    <w:rsid w:val="000D64BD"/>
    <w:rsid w:val="000D7AC3"/>
    <w:rsid w:val="000D7C39"/>
    <w:rsid w:val="000D7D26"/>
    <w:rsid w:val="000E393E"/>
    <w:rsid w:val="000E707E"/>
    <w:rsid w:val="000F7C21"/>
    <w:rsid w:val="00101E7E"/>
    <w:rsid w:val="00106459"/>
    <w:rsid w:val="00106807"/>
    <w:rsid w:val="001174BB"/>
    <w:rsid w:val="001232C3"/>
    <w:rsid w:val="00126056"/>
    <w:rsid w:val="001278A7"/>
    <w:rsid w:val="00127ACC"/>
    <w:rsid w:val="00130D48"/>
    <w:rsid w:val="001318D0"/>
    <w:rsid w:val="00135F78"/>
    <w:rsid w:val="001375FD"/>
    <w:rsid w:val="00137C99"/>
    <w:rsid w:val="00141951"/>
    <w:rsid w:val="001440CD"/>
    <w:rsid w:val="00144A64"/>
    <w:rsid w:val="00166EAF"/>
    <w:rsid w:val="00171B59"/>
    <w:rsid w:val="00174827"/>
    <w:rsid w:val="0018136F"/>
    <w:rsid w:val="001854FC"/>
    <w:rsid w:val="0019374C"/>
    <w:rsid w:val="001961EE"/>
    <w:rsid w:val="001A34D5"/>
    <w:rsid w:val="001B17A1"/>
    <w:rsid w:val="001B2F96"/>
    <w:rsid w:val="001B3A2F"/>
    <w:rsid w:val="001B3E72"/>
    <w:rsid w:val="001C3AE4"/>
    <w:rsid w:val="001D037E"/>
    <w:rsid w:val="001D45F4"/>
    <w:rsid w:val="001D5BEF"/>
    <w:rsid w:val="001D6B2C"/>
    <w:rsid w:val="001E394C"/>
    <w:rsid w:val="001E4C60"/>
    <w:rsid w:val="00200E78"/>
    <w:rsid w:val="00203751"/>
    <w:rsid w:val="00204945"/>
    <w:rsid w:val="00204AE4"/>
    <w:rsid w:val="00220D64"/>
    <w:rsid w:val="00240FDA"/>
    <w:rsid w:val="00241ED2"/>
    <w:rsid w:val="00244A49"/>
    <w:rsid w:val="00244E81"/>
    <w:rsid w:val="002522EF"/>
    <w:rsid w:val="002534DC"/>
    <w:rsid w:val="00253C3B"/>
    <w:rsid w:val="00256E30"/>
    <w:rsid w:val="002617D9"/>
    <w:rsid w:val="00275D9A"/>
    <w:rsid w:val="00276476"/>
    <w:rsid w:val="00276A83"/>
    <w:rsid w:val="00276FA6"/>
    <w:rsid w:val="002828CB"/>
    <w:rsid w:val="00283593"/>
    <w:rsid w:val="0028649D"/>
    <w:rsid w:val="00287118"/>
    <w:rsid w:val="00290392"/>
    <w:rsid w:val="00290C94"/>
    <w:rsid w:val="00290E69"/>
    <w:rsid w:val="0029161C"/>
    <w:rsid w:val="00292C04"/>
    <w:rsid w:val="00296A1F"/>
    <w:rsid w:val="002A69D3"/>
    <w:rsid w:val="002A6E36"/>
    <w:rsid w:val="002B35F9"/>
    <w:rsid w:val="002D6B5C"/>
    <w:rsid w:val="002E1172"/>
    <w:rsid w:val="002E36E3"/>
    <w:rsid w:val="002E5BD8"/>
    <w:rsid w:val="002F1594"/>
    <w:rsid w:val="002F5ADE"/>
    <w:rsid w:val="003014A5"/>
    <w:rsid w:val="00301B6F"/>
    <w:rsid w:val="00312042"/>
    <w:rsid w:val="00312B71"/>
    <w:rsid w:val="003262B7"/>
    <w:rsid w:val="003462D2"/>
    <w:rsid w:val="00351AFB"/>
    <w:rsid w:val="003525D3"/>
    <w:rsid w:val="003579B8"/>
    <w:rsid w:val="0036059A"/>
    <w:rsid w:val="00363CBC"/>
    <w:rsid w:val="00375964"/>
    <w:rsid w:val="00376B5F"/>
    <w:rsid w:val="003809ED"/>
    <w:rsid w:val="003878B2"/>
    <w:rsid w:val="00393720"/>
    <w:rsid w:val="00396480"/>
    <w:rsid w:val="00396A77"/>
    <w:rsid w:val="003B0C99"/>
    <w:rsid w:val="003C29E6"/>
    <w:rsid w:val="003F105E"/>
    <w:rsid w:val="003F413D"/>
    <w:rsid w:val="003F6EB5"/>
    <w:rsid w:val="00401CF1"/>
    <w:rsid w:val="00402CA6"/>
    <w:rsid w:val="0040573E"/>
    <w:rsid w:val="00407B23"/>
    <w:rsid w:val="004114AB"/>
    <w:rsid w:val="004154CF"/>
    <w:rsid w:val="004210DB"/>
    <w:rsid w:val="0042247E"/>
    <w:rsid w:val="00422934"/>
    <w:rsid w:val="00422E2B"/>
    <w:rsid w:val="004240DB"/>
    <w:rsid w:val="004325E0"/>
    <w:rsid w:val="004348D8"/>
    <w:rsid w:val="00441461"/>
    <w:rsid w:val="0044448A"/>
    <w:rsid w:val="00445C55"/>
    <w:rsid w:val="00447EC2"/>
    <w:rsid w:val="0046051E"/>
    <w:rsid w:val="0046278D"/>
    <w:rsid w:val="0046718F"/>
    <w:rsid w:val="00467749"/>
    <w:rsid w:val="0047407C"/>
    <w:rsid w:val="00476760"/>
    <w:rsid w:val="00481AB7"/>
    <w:rsid w:val="00481BE1"/>
    <w:rsid w:val="00483145"/>
    <w:rsid w:val="00484A43"/>
    <w:rsid w:val="00491C5A"/>
    <w:rsid w:val="004A55F3"/>
    <w:rsid w:val="004B45BD"/>
    <w:rsid w:val="004B7509"/>
    <w:rsid w:val="004B7A6C"/>
    <w:rsid w:val="004C4EE6"/>
    <w:rsid w:val="004E3C0F"/>
    <w:rsid w:val="004E639B"/>
    <w:rsid w:val="004F0689"/>
    <w:rsid w:val="004F1010"/>
    <w:rsid w:val="004F156F"/>
    <w:rsid w:val="004F2647"/>
    <w:rsid w:val="004F79E1"/>
    <w:rsid w:val="00502780"/>
    <w:rsid w:val="005049F9"/>
    <w:rsid w:val="00505B0A"/>
    <w:rsid w:val="00510886"/>
    <w:rsid w:val="005137DA"/>
    <w:rsid w:val="00522598"/>
    <w:rsid w:val="00523BC7"/>
    <w:rsid w:val="00526B30"/>
    <w:rsid w:val="00530216"/>
    <w:rsid w:val="00537139"/>
    <w:rsid w:val="0053721A"/>
    <w:rsid w:val="00541478"/>
    <w:rsid w:val="00541A70"/>
    <w:rsid w:val="0054279C"/>
    <w:rsid w:val="00547D8D"/>
    <w:rsid w:val="0055098A"/>
    <w:rsid w:val="00552925"/>
    <w:rsid w:val="00553A3A"/>
    <w:rsid w:val="005632AB"/>
    <w:rsid w:val="0056591C"/>
    <w:rsid w:val="00566B04"/>
    <w:rsid w:val="00571277"/>
    <w:rsid w:val="00574B2E"/>
    <w:rsid w:val="0058285C"/>
    <w:rsid w:val="00586B32"/>
    <w:rsid w:val="005923BC"/>
    <w:rsid w:val="00597D77"/>
    <w:rsid w:val="005A2CA5"/>
    <w:rsid w:val="005B057C"/>
    <w:rsid w:val="005B138E"/>
    <w:rsid w:val="005B49E9"/>
    <w:rsid w:val="005B7E07"/>
    <w:rsid w:val="005C1036"/>
    <w:rsid w:val="005F0ACC"/>
    <w:rsid w:val="00610592"/>
    <w:rsid w:val="006117F0"/>
    <w:rsid w:val="006165C1"/>
    <w:rsid w:val="00624BD6"/>
    <w:rsid w:val="00634082"/>
    <w:rsid w:val="00635A1C"/>
    <w:rsid w:val="00636E1E"/>
    <w:rsid w:val="00640064"/>
    <w:rsid w:val="00640B23"/>
    <w:rsid w:val="006449E1"/>
    <w:rsid w:val="00646FF8"/>
    <w:rsid w:val="00654082"/>
    <w:rsid w:val="006572EF"/>
    <w:rsid w:val="00657569"/>
    <w:rsid w:val="00666635"/>
    <w:rsid w:val="0067558E"/>
    <w:rsid w:val="00684E55"/>
    <w:rsid w:val="00686819"/>
    <w:rsid w:val="00690BE6"/>
    <w:rsid w:val="00691744"/>
    <w:rsid w:val="00693051"/>
    <w:rsid w:val="00693DAC"/>
    <w:rsid w:val="00697C39"/>
    <w:rsid w:val="006A254C"/>
    <w:rsid w:val="006A2EA1"/>
    <w:rsid w:val="006A64BA"/>
    <w:rsid w:val="006A6B37"/>
    <w:rsid w:val="006A7ED9"/>
    <w:rsid w:val="006B4DB3"/>
    <w:rsid w:val="006B55FD"/>
    <w:rsid w:val="006D10EA"/>
    <w:rsid w:val="006D1212"/>
    <w:rsid w:val="006D1763"/>
    <w:rsid w:val="006D2FE2"/>
    <w:rsid w:val="006D3CBD"/>
    <w:rsid w:val="006D6AD6"/>
    <w:rsid w:val="006E3998"/>
    <w:rsid w:val="006F27A7"/>
    <w:rsid w:val="00705105"/>
    <w:rsid w:val="00711483"/>
    <w:rsid w:val="00711665"/>
    <w:rsid w:val="00714A79"/>
    <w:rsid w:val="00720170"/>
    <w:rsid w:val="00730A52"/>
    <w:rsid w:val="00746E37"/>
    <w:rsid w:val="00761E32"/>
    <w:rsid w:val="00773538"/>
    <w:rsid w:val="0077759C"/>
    <w:rsid w:val="00777CA7"/>
    <w:rsid w:val="007836C1"/>
    <w:rsid w:val="00790FB0"/>
    <w:rsid w:val="007941FF"/>
    <w:rsid w:val="0079576D"/>
    <w:rsid w:val="007A419A"/>
    <w:rsid w:val="007B1302"/>
    <w:rsid w:val="007B6ECA"/>
    <w:rsid w:val="007C63B5"/>
    <w:rsid w:val="007C6694"/>
    <w:rsid w:val="007C724C"/>
    <w:rsid w:val="007D28C4"/>
    <w:rsid w:val="007D4940"/>
    <w:rsid w:val="007D6B17"/>
    <w:rsid w:val="007D75C7"/>
    <w:rsid w:val="007E346B"/>
    <w:rsid w:val="007E3B58"/>
    <w:rsid w:val="007E3FB1"/>
    <w:rsid w:val="007F205A"/>
    <w:rsid w:val="008021C3"/>
    <w:rsid w:val="008135C9"/>
    <w:rsid w:val="00813D65"/>
    <w:rsid w:val="00820527"/>
    <w:rsid w:val="00824DAC"/>
    <w:rsid w:val="008331FE"/>
    <w:rsid w:val="00837640"/>
    <w:rsid w:val="0085168F"/>
    <w:rsid w:val="008540FA"/>
    <w:rsid w:val="00855297"/>
    <w:rsid w:val="00857DF4"/>
    <w:rsid w:val="00873AC4"/>
    <w:rsid w:val="00880F5E"/>
    <w:rsid w:val="00882F29"/>
    <w:rsid w:val="008970CE"/>
    <w:rsid w:val="008B309A"/>
    <w:rsid w:val="008C04D8"/>
    <w:rsid w:val="008D0564"/>
    <w:rsid w:val="008D493B"/>
    <w:rsid w:val="008E5B4D"/>
    <w:rsid w:val="008E71E5"/>
    <w:rsid w:val="008F24D3"/>
    <w:rsid w:val="008F3832"/>
    <w:rsid w:val="008F690A"/>
    <w:rsid w:val="00902B2F"/>
    <w:rsid w:val="00907255"/>
    <w:rsid w:val="00914A13"/>
    <w:rsid w:val="00917FEE"/>
    <w:rsid w:val="00925FD4"/>
    <w:rsid w:val="009318CC"/>
    <w:rsid w:val="00937C21"/>
    <w:rsid w:val="00942A83"/>
    <w:rsid w:val="009471D3"/>
    <w:rsid w:val="00952B18"/>
    <w:rsid w:val="00955D30"/>
    <w:rsid w:val="00961200"/>
    <w:rsid w:val="00962D5A"/>
    <w:rsid w:val="00977978"/>
    <w:rsid w:val="009802C6"/>
    <w:rsid w:val="00981C27"/>
    <w:rsid w:val="00993272"/>
    <w:rsid w:val="00993CAE"/>
    <w:rsid w:val="0099708E"/>
    <w:rsid w:val="009A2431"/>
    <w:rsid w:val="009A3963"/>
    <w:rsid w:val="009A59CE"/>
    <w:rsid w:val="009B0636"/>
    <w:rsid w:val="009B4C1A"/>
    <w:rsid w:val="009B52E5"/>
    <w:rsid w:val="009B7222"/>
    <w:rsid w:val="009C1D47"/>
    <w:rsid w:val="009C23A2"/>
    <w:rsid w:val="009C74F6"/>
    <w:rsid w:val="009D5F35"/>
    <w:rsid w:val="009D620D"/>
    <w:rsid w:val="009D6D49"/>
    <w:rsid w:val="009E0025"/>
    <w:rsid w:val="009E1358"/>
    <w:rsid w:val="009E1D00"/>
    <w:rsid w:val="009E3251"/>
    <w:rsid w:val="009F11CF"/>
    <w:rsid w:val="009F1919"/>
    <w:rsid w:val="009F4852"/>
    <w:rsid w:val="00A02E4C"/>
    <w:rsid w:val="00A07C52"/>
    <w:rsid w:val="00A14AA2"/>
    <w:rsid w:val="00A322B5"/>
    <w:rsid w:val="00A32447"/>
    <w:rsid w:val="00A372F5"/>
    <w:rsid w:val="00A466B2"/>
    <w:rsid w:val="00A65130"/>
    <w:rsid w:val="00A72D96"/>
    <w:rsid w:val="00A7313C"/>
    <w:rsid w:val="00A74BE7"/>
    <w:rsid w:val="00A76607"/>
    <w:rsid w:val="00A8351D"/>
    <w:rsid w:val="00A83FA3"/>
    <w:rsid w:val="00A85502"/>
    <w:rsid w:val="00A85C0E"/>
    <w:rsid w:val="00A935CE"/>
    <w:rsid w:val="00A9510B"/>
    <w:rsid w:val="00AA4380"/>
    <w:rsid w:val="00AA7BBC"/>
    <w:rsid w:val="00AB0379"/>
    <w:rsid w:val="00AB183A"/>
    <w:rsid w:val="00AC54A2"/>
    <w:rsid w:val="00AC5D34"/>
    <w:rsid w:val="00AD06EA"/>
    <w:rsid w:val="00AD0D55"/>
    <w:rsid w:val="00AD0D8D"/>
    <w:rsid w:val="00AD1994"/>
    <w:rsid w:val="00AE05F2"/>
    <w:rsid w:val="00AE3575"/>
    <w:rsid w:val="00B020F3"/>
    <w:rsid w:val="00B07659"/>
    <w:rsid w:val="00B258DB"/>
    <w:rsid w:val="00B26E28"/>
    <w:rsid w:val="00B26EFA"/>
    <w:rsid w:val="00B331D7"/>
    <w:rsid w:val="00B36F09"/>
    <w:rsid w:val="00B37E7A"/>
    <w:rsid w:val="00B436F3"/>
    <w:rsid w:val="00B46AED"/>
    <w:rsid w:val="00B51057"/>
    <w:rsid w:val="00B513AE"/>
    <w:rsid w:val="00B5403B"/>
    <w:rsid w:val="00B55AEA"/>
    <w:rsid w:val="00B607EE"/>
    <w:rsid w:val="00B62477"/>
    <w:rsid w:val="00B738E5"/>
    <w:rsid w:val="00B7452D"/>
    <w:rsid w:val="00B76087"/>
    <w:rsid w:val="00B77E81"/>
    <w:rsid w:val="00B8052F"/>
    <w:rsid w:val="00B8664B"/>
    <w:rsid w:val="00B86759"/>
    <w:rsid w:val="00B90915"/>
    <w:rsid w:val="00B9685E"/>
    <w:rsid w:val="00B97363"/>
    <w:rsid w:val="00BA0703"/>
    <w:rsid w:val="00BA266A"/>
    <w:rsid w:val="00BB06D2"/>
    <w:rsid w:val="00BB150C"/>
    <w:rsid w:val="00BB4772"/>
    <w:rsid w:val="00BC6750"/>
    <w:rsid w:val="00BC7A51"/>
    <w:rsid w:val="00BD0062"/>
    <w:rsid w:val="00BD2441"/>
    <w:rsid w:val="00BD2609"/>
    <w:rsid w:val="00BE6AA0"/>
    <w:rsid w:val="00BE7ACB"/>
    <w:rsid w:val="00BF0BED"/>
    <w:rsid w:val="00BF35F5"/>
    <w:rsid w:val="00BF408E"/>
    <w:rsid w:val="00BF7260"/>
    <w:rsid w:val="00C03D1B"/>
    <w:rsid w:val="00C13077"/>
    <w:rsid w:val="00C14FCE"/>
    <w:rsid w:val="00C156A0"/>
    <w:rsid w:val="00C20F2A"/>
    <w:rsid w:val="00C42347"/>
    <w:rsid w:val="00C45D7C"/>
    <w:rsid w:val="00C55F01"/>
    <w:rsid w:val="00C67DA0"/>
    <w:rsid w:val="00C76FBE"/>
    <w:rsid w:val="00C84773"/>
    <w:rsid w:val="00C92AC6"/>
    <w:rsid w:val="00C947BA"/>
    <w:rsid w:val="00C97CC4"/>
    <w:rsid w:val="00CA1D1F"/>
    <w:rsid w:val="00CB6566"/>
    <w:rsid w:val="00CB7C33"/>
    <w:rsid w:val="00CC33A5"/>
    <w:rsid w:val="00CC3F83"/>
    <w:rsid w:val="00CD2BC6"/>
    <w:rsid w:val="00CE0F05"/>
    <w:rsid w:val="00CE2E62"/>
    <w:rsid w:val="00CE2F3F"/>
    <w:rsid w:val="00CF2326"/>
    <w:rsid w:val="00CF6301"/>
    <w:rsid w:val="00CF7A48"/>
    <w:rsid w:val="00D000F5"/>
    <w:rsid w:val="00D017A2"/>
    <w:rsid w:val="00D02A4A"/>
    <w:rsid w:val="00D04435"/>
    <w:rsid w:val="00D05C7B"/>
    <w:rsid w:val="00D05E8F"/>
    <w:rsid w:val="00D05FFC"/>
    <w:rsid w:val="00D06238"/>
    <w:rsid w:val="00D149F6"/>
    <w:rsid w:val="00D22539"/>
    <w:rsid w:val="00D2660E"/>
    <w:rsid w:val="00D31B38"/>
    <w:rsid w:val="00D35385"/>
    <w:rsid w:val="00D4001F"/>
    <w:rsid w:val="00D4076A"/>
    <w:rsid w:val="00D423BF"/>
    <w:rsid w:val="00D50C68"/>
    <w:rsid w:val="00D5774E"/>
    <w:rsid w:val="00D57A99"/>
    <w:rsid w:val="00D65819"/>
    <w:rsid w:val="00D66E49"/>
    <w:rsid w:val="00D74B01"/>
    <w:rsid w:val="00D77DA0"/>
    <w:rsid w:val="00D9127B"/>
    <w:rsid w:val="00DA0B55"/>
    <w:rsid w:val="00DA2497"/>
    <w:rsid w:val="00DB01AA"/>
    <w:rsid w:val="00DB3B88"/>
    <w:rsid w:val="00DC2DB9"/>
    <w:rsid w:val="00DC351F"/>
    <w:rsid w:val="00DC5DF1"/>
    <w:rsid w:val="00DD2BD6"/>
    <w:rsid w:val="00DD7A6D"/>
    <w:rsid w:val="00DE4708"/>
    <w:rsid w:val="00DE602E"/>
    <w:rsid w:val="00DF0B2D"/>
    <w:rsid w:val="00DF24C3"/>
    <w:rsid w:val="00DF53C7"/>
    <w:rsid w:val="00DF6C8F"/>
    <w:rsid w:val="00DF7F84"/>
    <w:rsid w:val="00E00600"/>
    <w:rsid w:val="00E02741"/>
    <w:rsid w:val="00E1385B"/>
    <w:rsid w:val="00E179A9"/>
    <w:rsid w:val="00E220B2"/>
    <w:rsid w:val="00E2272D"/>
    <w:rsid w:val="00E30F8D"/>
    <w:rsid w:val="00E317C0"/>
    <w:rsid w:val="00E33D69"/>
    <w:rsid w:val="00E35D13"/>
    <w:rsid w:val="00E44E0F"/>
    <w:rsid w:val="00E46D58"/>
    <w:rsid w:val="00E54C94"/>
    <w:rsid w:val="00E6116B"/>
    <w:rsid w:val="00E80FB3"/>
    <w:rsid w:val="00E81EE8"/>
    <w:rsid w:val="00E83EB2"/>
    <w:rsid w:val="00E86BC3"/>
    <w:rsid w:val="00E87E46"/>
    <w:rsid w:val="00E908DF"/>
    <w:rsid w:val="00E92F03"/>
    <w:rsid w:val="00E945E2"/>
    <w:rsid w:val="00E94A55"/>
    <w:rsid w:val="00EA31D1"/>
    <w:rsid w:val="00EA4864"/>
    <w:rsid w:val="00ED246F"/>
    <w:rsid w:val="00ED62CA"/>
    <w:rsid w:val="00ED6B47"/>
    <w:rsid w:val="00EE4D33"/>
    <w:rsid w:val="00EF29FD"/>
    <w:rsid w:val="00EF39C6"/>
    <w:rsid w:val="00EF5F59"/>
    <w:rsid w:val="00F00E96"/>
    <w:rsid w:val="00F04543"/>
    <w:rsid w:val="00F07B9B"/>
    <w:rsid w:val="00F53FBE"/>
    <w:rsid w:val="00F552C1"/>
    <w:rsid w:val="00F70BC9"/>
    <w:rsid w:val="00F7611A"/>
    <w:rsid w:val="00F82A58"/>
    <w:rsid w:val="00F86B7D"/>
    <w:rsid w:val="00F91AB7"/>
    <w:rsid w:val="00FA2678"/>
    <w:rsid w:val="00FA4D29"/>
    <w:rsid w:val="00FA7F49"/>
    <w:rsid w:val="00FC11A8"/>
    <w:rsid w:val="00FC2893"/>
    <w:rsid w:val="00FC4074"/>
    <w:rsid w:val="00FC57E0"/>
    <w:rsid w:val="00FC6D3F"/>
    <w:rsid w:val="00FD0ED6"/>
    <w:rsid w:val="00FD3BF8"/>
    <w:rsid w:val="00FE2762"/>
    <w:rsid w:val="00FF3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85513300-E7CF-4215-8C2B-7416C5E2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6E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18F"/>
    <w:pPr>
      <w:tabs>
        <w:tab w:val="center" w:pos="4252"/>
        <w:tab w:val="right" w:pos="8504"/>
      </w:tabs>
      <w:snapToGrid w:val="0"/>
    </w:pPr>
  </w:style>
  <w:style w:type="character" w:customStyle="1" w:styleId="a4">
    <w:name w:val="ヘッダー (文字)"/>
    <w:basedOn w:val="a0"/>
    <w:link w:val="a3"/>
    <w:uiPriority w:val="99"/>
    <w:rsid w:val="0046718F"/>
  </w:style>
  <w:style w:type="paragraph" w:styleId="a5">
    <w:name w:val="footer"/>
    <w:basedOn w:val="a"/>
    <w:link w:val="a6"/>
    <w:uiPriority w:val="99"/>
    <w:unhideWhenUsed/>
    <w:rsid w:val="0046718F"/>
    <w:pPr>
      <w:tabs>
        <w:tab w:val="center" w:pos="4252"/>
        <w:tab w:val="right" w:pos="8504"/>
      </w:tabs>
      <w:snapToGrid w:val="0"/>
    </w:pPr>
  </w:style>
  <w:style w:type="character" w:customStyle="1" w:styleId="a6">
    <w:name w:val="フッター (文字)"/>
    <w:basedOn w:val="a0"/>
    <w:link w:val="a5"/>
    <w:uiPriority w:val="99"/>
    <w:rsid w:val="0046718F"/>
  </w:style>
  <w:style w:type="table" w:styleId="a7">
    <w:name w:val="Table Grid"/>
    <w:basedOn w:val="a1"/>
    <w:uiPriority w:val="39"/>
    <w:rsid w:val="00CA1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74B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4BE7"/>
    <w:rPr>
      <w:rFonts w:asciiTheme="majorHAnsi" w:eastAsiaTheme="majorEastAsia" w:hAnsiTheme="majorHAnsi" w:cstheme="majorBidi"/>
      <w:sz w:val="18"/>
      <w:szCs w:val="18"/>
    </w:rPr>
  </w:style>
  <w:style w:type="paragraph" w:customStyle="1" w:styleId="Default">
    <w:name w:val="Default"/>
    <w:rsid w:val="00256E30"/>
    <w:pPr>
      <w:widowControl w:val="0"/>
      <w:autoSpaceDE w:val="0"/>
      <w:autoSpaceDN w:val="0"/>
      <w:adjustRightInd w:val="0"/>
    </w:pPr>
    <w:rPr>
      <w:rFonts w:ascii="ＭＳ 明朝" w:eastAsia="ＭＳ 明朝" w:cs="ＭＳ 明朝"/>
      <w:color w:val="000000"/>
      <w:kern w:val="0"/>
      <w:sz w:val="24"/>
      <w:szCs w:val="24"/>
    </w:rPr>
  </w:style>
  <w:style w:type="paragraph" w:styleId="aa">
    <w:name w:val="List Paragraph"/>
    <w:basedOn w:val="a"/>
    <w:uiPriority w:val="34"/>
    <w:qFormat/>
    <w:rsid w:val="000F7C21"/>
    <w:pPr>
      <w:ind w:leftChars="400" w:left="840"/>
    </w:pPr>
  </w:style>
  <w:style w:type="table" w:customStyle="1" w:styleId="1">
    <w:name w:val="表 (格子)1"/>
    <w:basedOn w:val="a1"/>
    <w:next w:val="a7"/>
    <w:uiPriority w:val="39"/>
    <w:rsid w:val="00537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8F2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DA2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918689">
      <w:bodyDiv w:val="1"/>
      <w:marLeft w:val="0"/>
      <w:marRight w:val="0"/>
      <w:marTop w:val="0"/>
      <w:marBottom w:val="0"/>
      <w:divBdr>
        <w:top w:val="none" w:sz="0" w:space="0" w:color="auto"/>
        <w:left w:val="none" w:sz="0" w:space="0" w:color="auto"/>
        <w:bottom w:val="none" w:sz="0" w:space="0" w:color="auto"/>
        <w:right w:val="none" w:sz="0" w:space="0" w:color="auto"/>
      </w:divBdr>
      <w:divsChild>
        <w:div w:id="591747110">
          <w:marLeft w:val="0"/>
          <w:marRight w:val="0"/>
          <w:marTop w:val="0"/>
          <w:marBottom w:val="0"/>
          <w:divBdr>
            <w:top w:val="none" w:sz="0" w:space="0" w:color="auto"/>
            <w:left w:val="none" w:sz="0" w:space="0" w:color="auto"/>
            <w:bottom w:val="none" w:sz="0" w:space="0" w:color="auto"/>
            <w:right w:val="none" w:sz="0" w:space="0" w:color="auto"/>
          </w:divBdr>
          <w:divsChild>
            <w:div w:id="1719090017">
              <w:marLeft w:val="0"/>
              <w:marRight w:val="0"/>
              <w:marTop w:val="0"/>
              <w:marBottom w:val="0"/>
              <w:divBdr>
                <w:top w:val="none" w:sz="0" w:space="0" w:color="auto"/>
                <w:left w:val="none" w:sz="0" w:space="0" w:color="auto"/>
                <w:bottom w:val="none" w:sz="0" w:space="0" w:color="auto"/>
                <w:right w:val="none" w:sz="0" w:space="0" w:color="auto"/>
              </w:divBdr>
              <w:divsChild>
                <w:div w:id="1532568871">
                  <w:marLeft w:val="0"/>
                  <w:marRight w:val="0"/>
                  <w:marTop w:val="0"/>
                  <w:marBottom w:val="0"/>
                  <w:divBdr>
                    <w:top w:val="none" w:sz="0" w:space="0" w:color="auto"/>
                    <w:left w:val="none" w:sz="0" w:space="0" w:color="auto"/>
                    <w:bottom w:val="none" w:sz="0" w:space="0" w:color="auto"/>
                    <w:right w:val="none" w:sz="0" w:space="0" w:color="auto"/>
                  </w:divBdr>
                  <w:divsChild>
                    <w:div w:id="526720708">
                      <w:marLeft w:val="0"/>
                      <w:marRight w:val="0"/>
                      <w:marTop w:val="0"/>
                      <w:marBottom w:val="0"/>
                      <w:divBdr>
                        <w:top w:val="none" w:sz="0" w:space="0" w:color="auto"/>
                        <w:left w:val="none" w:sz="0" w:space="0" w:color="auto"/>
                        <w:bottom w:val="none" w:sz="0" w:space="0" w:color="auto"/>
                        <w:right w:val="none" w:sz="0" w:space="0" w:color="auto"/>
                      </w:divBdr>
                      <w:divsChild>
                        <w:div w:id="318388913">
                          <w:marLeft w:val="0"/>
                          <w:marRight w:val="0"/>
                          <w:marTop w:val="0"/>
                          <w:marBottom w:val="0"/>
                          <w:divBdr>
                            <w:top w:val="none" w:sz="0" w:space="0" w:color="auto"/>
                            <w:left w:val="none" w:sz="0" w:space="0" w:color="auto"/>
                            <w:bottom w:val="none" w:sz="0" w:space="0" w:color="auto"/>
                            <w:right w:val="none" w:sz="0" w:space="0" w:color="auto"/>
                          </w:divBdr>
                          <w:divsChild>
                            <w:div w:id="425002185">
                              <w:marLeft w:val="0"/>
                              <w:marRight w:val="0"/>
                              <w:marTop w:val="0"/>
                              <w:marBottom w:val="0"/>
                              <w:divBdr>
                                <w:top w:val="none" w:sz="0" w:space="0" w:color="auto"/>
                                <w:left w:val="none" w:sz="0" w:space="0" w:color="auto"/>
                                <w:bottom w:val="none" w:sz="0" w:space="0" w:color="auto"/>
                                <w:right w:val="none" w:sz="0" w:space="0" w:color="auto"/>
                              </w:divBdr>
                              <w:divsChild>
                                <w:div w:id="354695052">
                                  <w:marLeft w:val="0"/>
                                  <w:marRight w:val="0"/>
                                  <w:marTop w:val="0"/>
                                  <w:marBottom w:val="0"/>
                                  <w:divBdr>
                                    <w:top w:val="none" w:sz="0" w:space="0" w:color="auto"/>
                                    <w:left w:val="none" w:sz="0" w:space="0" w:color="auto"/>
                                    <w:bottom w:val="none" w:sz="0" w:space="0" w:color="auto"/>
                                    <w:right w:val="none" w:sz="0" w:space="0" w:color="auto"/>
                                  </w:divBdr>
                                  <w:divsChild>
                                    <w:div w:id="2112553895">
                                      <w:marLeft w:val="0"/>
                                      <w:marRight w:val="0"/>
                                      <w:marTop w:val="0"/>
                                      <w:marBottom w:val="0"/>
                                      <w:divBdr>
                                        <w:top w:val="none" w:sz="0" w:space="0" w:color="auto"/>
                                        <w:left w:val="none" w:sz="0" w:space="0" w:color="auto"/>
                                        <w:bottom w:val="none" w:sz="0" w:space="0" w:color="auto"/>
                                        <w:right w:val="none" w:sz="0" w:space="0" w:color="auto"/>
                                      </w:divBdr>
                                      <w:divsChild>
                                        <w:div w:id="1250431197">
                                          <w:marLeft w:val="0"/>
                                          <w:marRight w:val="0"/>
                                          <w:marTop w:val="0"/>
                                          <w:marBottom w:val="495"/>
                                          <w:divBdr>
                                            <w:top w:val="none" w:sz="0" w:space="0" w:color="auto"/>
                                            <w:left w:val="none" w:sz="0" w:space="0" w:color="auto"/>
                                            <w:bottom w:val="none" w:sz="0" w:space="0" w:color="auto"/>
                                            <w:right w:val="none" w:sz="0" w:space="0" w:color="auto"/>
                                          </w:divBdr>
                                          <w:divsChild>
                                            <w:div w:id="3293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0D662-EF2A-4DE2-8F70-617EC159C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9FA53A2D</Template>
  <TotalTime>11</TotalTime>
  <Pages>2</Pages>
  <Words>353</Words>
  <Characters>2014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cdai5001</dc:creator>
  <cp:lastModifiedBy>高汐康浩</cp:lastModifiedBy>
  <cp:revision>7</cp:revision>
  <cp:lastPrinted>2019-11-21T02:44:00Z</cp:lastPrinted>
  <dcterms:created xsi:type="dcterms:W3CDTF">2019-11-21T03:09:00Z</dcterms:created>
  <dcterms:modified xsi:type="dcterms:W3CDTF">2019-12-09T01:00:00Z</dcterms:modified>
</cp:coreProperties>
</file>