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E62" w:rsidRDefault="00610F47" w:rsidP="00730A52">
      <w:pPr>
        <w:autoSpaceDE w:val="0"/>
        <w:autoSpaceDN w:val="0"/>
        <w:adjustRightInd w:val="0"/>
        <w:jc w:val="center"/>
        <w:rPr>
          <w:rFonts w:ascii="MS-Gothic" w:eastAsia="MS-Gothic" w:cs="MS-Gothic"/>
          <w:color w:val="000000"/>
          <w:kern w:val="0"/>
          <w:sz w:val="24"/>
          <w:szCs w:val="24"/>
        </w:rPr>
      </w:pPr>
      <w:r>
        <w:rPr>
          <w:rFonts w:ascii="MS-Gothic" w:eastAsia="MS-Gothic" w:cs="MS-Gothic"/>
          <w:noProof/>
          <w:color w:val="000000"/>
          <w:kern w:val="0"/>
          <w:sz w:val="24"/>
          <w:szCs w:val="24"/>
        </w:rPr>
        <mc:AlternateContent>
          <mc:Choice Requires="wps">
            <w:drawing>
              <wp:anchor distT="0" distB="0" distL="114300" distR="114300" simplePos="0" relativeHeight="251694080" behindDoc="0" locked="0" layoutInCell="1" allowOverlap="1">
                <wp:simplePos x="0" y="0"/>
                <wp:positionH relativeFrom="column">
                  <wp:posOffset>2540</wp:posOffset>
                </wp:positionH>
                <wp:positionV relativeFrom="paragraph">
                  <wp:posOffset>-45085</wp:posOffset>
                </wp:positionV>
                <wp:extent cx="6496050" cy="11430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11430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BD6" w:rsidRDefault="00624BD6" w:rsidP="00624BD6">
                            <w:pPr>
                              <w:jc w:val="left"/>
                              <w:rPr>
                                <w:color w:val="000000" w:themeColor="text1"/>
                                <w:sz w:val="24"/>
                                <w:szCs w:val="24"/>
                              </w:rPr>
                            </w:pPr>
                            <w:r w:rsidRPr="00624BD6">
                              <w:rPr>
                                <w:rFonts w:hint="eastAsia"/>
                                <w:color w:val="000000" w:themeColor="text1"/>
                                <w:sz w:val="24"/>
                                <w:szCs w:val="24"/>
                              </w:rPr>
                              <w:t>第２</w:t>
                            </w:r>
                            <w:r w:rsidR="00AA7BBC">
                              <w:rPr>
                                <w:color w:val="000000" w:themeColor="text1"/>
                                <w:sz w:val="24"/>
                                <w:szCs w:val="24"/>
                              </w:rPr>
                              <w:t xml:space="preserve">学年　</w:t>
                            </w:r>
                            <w:r w:rsidR="00AA7BBC">
                              <w:rPr>
                                <w:rFonts w:hint="eastAsia"/>
                                <w:color w:val="000000" w:themeColor="text1"/>
                                <w:sz w:val="24"/>
                                <w:szCs w:val="24"/>
                              </w:rPr>
                              <w:t>特別活動</w:t>
                            </w:r>
                            <w:r w:rsidR="00691744">
                              <w:rPr>
                                <w:rFonts w:hint="eastAsia"/>
                                <w:color w:val="000000" w:themeColor="text1"/>
                                <w:sz w:val="24"/>
                                <w:szCs w:val="24"/>
                              </w:rPr>
                              <w:t xml:space="preserve">　</w:t>
                            </w:r>
                            <w:r>
                              <w:rPr>
                                <w:rFonts w:hint="eastAsia"/>
                                <w:color w:val="000000" w:themeColor="text1"/>
                                <w:sz w:val="24"/>
                                <w:szCs w:val="24"/>
                              </w:rPr>
                              <w:t>【</w:t>
                            </w:r>
                            <w:r w:rsidRPr="00624BD6">
                              <w:rPr>
                                <w:rFonts w:hint="eastAsia"/>
                                <w:color w:val="000000" w:themeColor="text1"/>
                                <w:sz w:val="24"/>
                                <w:szCs w:val="24"/>
                              </w:rPr>
                              <w:t>交通安全</w:t>
                            </w:r>
                            <w:r>
                              <w:rPr>
                                <w:rFonts w:hint="eastAsia"/>
                                <w:color w:val="000000" w:themeColor="text1"/>
                                <w:sz w:val="24"/>
                                <w:szCs w:val="24"/>
                              </w:rPr>
                              <w:t xml:space="preserve">】　</w:t>
                            </w:r>
                            <w:r w:rsidR="00762B25">
                              <w:rPr>
                                <w:color w:val="000000" w:themeColor="text1"/>
                                <w:sz w:val="24"/>
                                <w:szCs w:val="24"/>
                              </w:rPr>
                              <w:t xml:space="preserve">　　　場所</w:t>
                            </w:r>
                            <w:r w:rsidR="001C1383">
                              <w:rPr>
                                <w:rFonts w:hint="eastAsia"/>
                                <w:color w:val="000000" w:themeColor="text1"/>
                                <w:sz w:val="24"/>
                                <w:szCs w:val="24"/>
                              </w:rPr>
                              <w:t xml:space="preserve">　２年Ａ～Ｃ，</w:t>
                            </w:r>
                            <w:r w:rsidR="001C1383">
                              <w:rPr>
                                <w:color w:val="000000" w:themeColor="text1"/>
                                <w:sz w:val="24"/>
                                <w:szCs w:val="24"/>
                              </w:rPr>
                              <w:t>Ｅ，Ｆ</w:t>
                            </w:r>
                            <w:r w:rsidR="00E34D98">
                              <w:rPr>
                                <w:rFonts w:hint="eastAsia"/>
                                <w:color w:val="000000" w:themeColor="text1"/>
                                <w:sz w:val="24"/>
                                <w:szCs w:val="24"/>
                              </w:rPr>
                              <w:t>組</w:t>
                            </w:r>
                            <w:r w:rsidR="00762B25">
                              <w:rPr>
                                <w:rFonts w:hint="eastAsia"/>
                                <w:color w:val="000000" w:themeColor="text1"/>
                                <w:sz w:val="24"/>
                                <w:szCs w:val="24"/>
                              </w:rPr>
                              <w:t>教</w:t>
                            </w:r>
                            <w:r w:rsidR="00AA7BBC">
                              <w:rPr>
                                <w:color w:val="000000" w:themeColor="text1"/>
                                <w:sz w:val="24"/>
                                <w:szCs w:val="24"/>
                              </w:rPr>
                              <w:t>室</w:t>
                            </w:r>
                            <w:r w:rsidR="001C1383">
                              <w:rPr>
                                <w:rFonts w:hint="eastAsia"/>
                                <w:color w:val="000000" w:themeColor="text1"/>
                                <w:sz w:val="24"/>
                                <w:szCs w:val="24"/>
                              </w:rPr>
                              <w:t>，</w:t>
                            </w:r>
                            <w:r w:rsidR="001C1383">
                              <w:rPr>
                                <w:color w:val="000000" w:themeColor="text1"/>
                                <w:sz w:val="24"/>
                                <w:szCs w:val="24"/>
                              </w:rPr>
                              <w:t>英語室２</w:t>
                            </w:r>
                          </w:p>
                          <w:p w:rsidR="00624BD6" w:rsidRDefault="00624BD6" w:rsidP="00624BD6">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自転車の「ながら運転」の危険性を</w:t>
                            </w:r>
                            <w:r w:rsidR="00AA7BBC">
                              <w:rPr>
                                <w:rFonts w:asciiTheme="majorEastAsia" w:eastAsiaTheme="majorEastAsia" w:hAnsiTheme="majorEastAsia" w:hint="eastAsia"/>
                                <w:color w:val="000000" w:themeColor="text1"/>
                                <w:sz w:val="28"/>
                                <w:szCs w:val="28"/>
                              </w:rPr>
                              <w:t>校区の</w:t>
                            </w:r>
                            <w:r w:rsidR="00AA7BBC">
                              <w:rPr>
                                <w:rFonts w:asciiTheme="majorEastAsia" w:eastAsiaTheme="majorEastAsia" w:hAnsiTheme="majorEastAsia"/>
                                <w:color w:val="000000" w:themeColor="text1"/>
                                <w:sz w:val="28"/>
                                <w:szCs w:val="28"/>
                              </w:rPr>
                              <w:t>小学生に</w:t>
                            </w:r>
                            <w:r>
                              <w:rPr>
                                <w:rFonts w:asciiTheme="majorEastAsia" w:eastAsiaTheme="majorEastAsia" w:hAnsiTheme="majorEastAsia" w:hint="eastAsia"/>
                                <w:color w:val="000000" w:themeColor="text1"/>
                                <w:sz w:val="28"/>
                                <w:szCs w:val="28"/>
                              </w:rPr>
                              <w:t>伝えよう</w:t>
                            </w:r>
                            <w:r w:rsidR="00705105">
                              <w:rPr>
                                <w:rFonts w:asciiTheme="majorEastAsia" w:eastAsiaTheme="majorEastAsia" w:hAnsiTheme="majorEastAsia" w:hint="eastAsia"/>
                                <w:color w:val="000000" w:themeColor="text1"/>
                                <w:sz w:val="28"/>
                                <w:szCs w:val="28"/>
                              </w:rPr>
                              <w:t xml:space="preserve">　</w:t>
                            </w:r>
                          </w:p>
                          <w:p w:rsidR="00624BD6" w:rsidRPr="00624BD6" w:rsidRDefault="00624BD6" w:rsidP="00624BD6">
                            <w:pPr>
                              <w:jc w:val="center"/>
                              <w:rPr>
                                <w:rFonts w:asciiTheme="majorEastAsia" w:eastAsiaTheme="majorEastAsia" w:hAnsiTheme="majorEastAsia"/>
                                <w:color w:val="000000" w:themeColor="text1"/>
                                <w:sz w:val="28"/>
                                <w:szCs w:val="28"/>
                              </w:rPr>
                            </w:pPr>
                            <w:r>
                              <w:rPr>
                                <w:rFonts w:hint="eastAsia"/>
                                <w:color w:val="000000" w:themeColor="text1"/>
                                <w:sz w:val="24"/>
                                <w:szCs w:val="24"/>
                              </w:rPr>
                              <w:t xml:space="preserve">　</w:t>
                            </w:r>
                            <w:r w:rsidR="003F413D">
                              <w:rPr>
                                <w:rFonts w:hint="eastAsia"/>
                                <w:color w:val="000000" w:themeColor="text1"/>
                                <w:sz w:val="24"/>
                                <w:szCs w:val="24"/>
                              </w:rPr>
                              <w:t xml:space="preserve">　</w:t>
                            </w:r>
                            <w:r w:rsidR="003F413D">
                              <w:rPr>
                                <w:color w:val="000000" w:themeColor="text1"/>
                                <w:sz w:val="24"/>
                                <w:szCs w:val="24"/>
                              </w:rPr>
                              <w:t xml:space="preserve">　　　　　　　　　</w:t>
                            </w:r>
                            <w:r w:rsidR="00F7611A">
                              <w:rPr>
                                <w:color w:val="000000" w:themeColor="text1"/>
                                <w:sz w:val="24"/>
                                <w:szCs w:val="24"/>
                              </w:rPr>
                              <w:t xml:space="preserve">　　</w:t>
                            </w:r>
                            <w:r w:rsidR="00253C3B">
                              <w:rPr>
                                <w:rFonts w:hint="eastAsia"/>
                                <w:color w:val="000000" w:themeColor="text1"/>
                                <w:sz w:val="24"/>
                                <w:szCs w:val="24"/>
                              </w:rPr>
                              <w:t xml:space="preserve">　</w:t>
                            </w:r>
                            <w:r w:rsidR="00253C3B">
                              <w:rPr>
                                <w:color w:val="000000" w:themeColor="text1"/>
                                <w:sz w:val="24"/>
                                <w:szCs w:val="24"/>
                              </w:rPr>
                              <w:t xml:space="preserve">　　　　　　　　　　</w:t>
                            </w:r>
                            <w:r>
                              <w:rPr>
                                <w:rFonts w:hint="eastAsia"/>
                                <w:color w:val="000000" w:themeColor="text1"/>
                                <w:sz w:val="24"/>
                                <w:szCs w:val="24"/>
                              </w:rPr>
                              <w:t>指導者</w:t>
                            </w:r>
                            <w:r w:rsidR="00F7611A">
                              <w:rPr>
                                <w:rFonts w:hint="eastAsia"/>
                                <w:color w:val="000000" w:themeColor="text1"/>
                                <w:sz w:val="24"/>
                                <w:szCs w:val="24"/>
                              </w:rPr>
                              <w:t xml:space="preserve">　</w:t>
                            </w:r>
                            <w:r w:rsidR="00396A77">
                              <w:rPr>
                                <w:rFonts w:hint="eastAsia"/>
                                <w:color w:val="000000" w:themeColor="text1"/>
                                <w:sz w:val="24"/>
                                <w:szCs w:val="24"/>
                              </w:rPr>
                              <w:t>教諭</w:t>
                            </w:r>
                            <w:r w:rsidR="00396A77">
                              <w:rPr>
                                <w:color w:val="000000" w:themeColor="text1"/>
                                <w:sz w:val="24"/>
                                <w:szCs w:val="24"/>
                              </w:rPr>
                              <w:t xml:space="preserve">　</w:t>
                            </w:r>
                            <w:r w:rsidR="00AA7BBC">
                              <w:rPr>
                                <w:rFonts w:hint="eastAsia"/>
                                <w:color w:val="000000" w:themeColor="text1"/>
                                <w:sz w:val="24"/>
                                <w:szCs w:val="24"/>
                              </w:rPr>
                              <w:t>宮沢</w:t>
                            </w:r>
                            <w:r w:rsidR="00396A77">
                              <w:rPr>
                                <w:color w:val="000000" w:themeColor="text1"/>
                                <w:sz w:val="24"/>
                                <w:szCs w:val="24"/>
                              </w:rPr>
                              <w:t xml:space="preserve">　</w:t>
                            </w:r>
                            <w:r w:rsidR="00AA7BBC">
                              <w:rPr>
                                <w:rFonts w:hint="eastAsia"/>
                                <w:color w:val="000000" w:themeColor="text1"/>
                                <w:sz w:val="24"/>
                                <w:szCs w:val="24"/>
                              </w:rPr>
                              <w:t>大地</w:t>
                            </w:r>
                            <w:r>
                              <w:rPr>
                                <w:color w:val="000000" w:themeColor="text1"/>
                                <w:sz w:val="24"/>
                                <w:szCs w:val="24"/>
                              </w:rPr>
                              <w:t xml:space="preserve">　</w:t>
                            </w:r>
                          </w:p>
                          <w:p w:rsidR="00624BD6" w:rsidRPr="00624BD6" w:rsidRDefault="00624BD6" w:rsidP="00624BD6">
                            <w:pPr>
                              <w:jc w:val="lef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6" o:spid="_x0000_s1026" style="position:absolute;left:0;text-align:left;margin-left:.2pt;margin-top:-3.55pt;width:511.5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" fillcolor="#deeaf6 [660]" strokecolor="#1f4d78 [1604]" strokeweight="1pt">
                <v:stroke joinstyle="miter"/>
                <v:path arrowok="t"/>
                <v:textbox>
                  <w:txbxContent>
                    <w:p w:rsidR="00624BD6" w:rsidRDefault="00624BD6" w:rsidP="00624BD6">
                      <w:pPr>
                        <w:jc w:val="left"/>
                        <w:rPr>
                          <w:color w:val="000000" w:themeColor="text1"/>
                          <w:sz w:val="24"/>
                          <w:szCs w:val="24"/>
                        </w:rPr>
                      </w:pPr>
                      <w:r w:rsidRPr="00624BD6">
                        <w:rPr>
                          <w:rFonts w:hint="eastAsia"/>
                          <w:color w:val="000000" w:themeColor="text1"/>
                          <w:sz w:val="24"/>
                          <w:szCs w:val="24"/>
                        </w:rPr>
                        <w:t>第２</w:t>
                      </w:r>
                      <w:r w:rsidR="00AA7BBC">
                        <w:rPr>
                          <w:color w:val="000000" w:themeColor="text1"/>
                          <w:sz w:val="24"/>
                          <w:szCs w:val="24"/>
                        </w:rPr>
                        <w:t xml:space="preserve">学年　</w:t>
                      </w:r>
                      <w:r w:rsidR="00AA7BBC">
                        <w:rPr>
                          <w:rFonts w:hint="eastAsia"/>
                          <w:color w:val="000000" w:themeColor="text1"/>
                          <w:sz w:val="24"/>
                          <w:szCs w:val="24"/>
                        </w:rPr>
                        <w:t>特別活動</w:t>
                      </w:r>
                      <w:r w:rsidR="00691744">
                        <w:rPr>
                          <w:rFonts w:hint="eastAsia"/>
                          <w:color w:val="000000" w:themeColor="text1"/>
                          <w:sz w:val="24"/>
                          <w:szCs w:val="24"/>
                        </w:rPr>
                        <w:t xml:space="preserve">　</w:t>
                      </w:r>
                      <w:r>
                        <w:rPr>
                          <w:rFonts w:hint="eastAsia"/>
                          <w:color w:val="000000" w:themeColor="text1"/>
                          <w:sz w:val="24"/>
                          <w:szCs w:val="24"/>
                        </w:rPr>
                        <w:t>【</w:t>
                      </w:r>
                      <w:r w:rsidRPr="00624BD6">
                        <w:rPr>
                          <w:rFonts w:hint="eastAsia"/>
                          <w:color w:val="000000" w:themeColor="text1"/>
                          <w:sz w:val="24"/>
                          <w:szCs w:val="24"/>
                        </w:rPr>
                        <w:t>交通安全</w:t>
                      </w:r>
                      <w:r>
                        <w:rPr>
                          <w:rFonts w:hint="eastAsia"/>
                          <w:color w:val="000000" w:themeColor="text1"/>
                          <w:sz w:val="24"/>
                          <w:szCs w:val="24"/>
                        </w:rPr>
                        <w:t xml:space="preserve">】　</w:t>
                      </w:r>
                      <w:r w:rsidR="00762B25">
                        <w:rPr>
                          <w:color w:val="000000" w:themeColor="text1"/>
                          <w:sz w:val="24"/>
                          <w:szCs w:val="24"/>
                        </w:rPr>
                        <w:t xml:space="preserve">　　　場所</w:t>
                      </w:r>
                      <w:r w:rsidR="001C1383">
                        <w:rPr>
                          <w:rFonts w:hint="eastAsia"/>
                          <w:color w:val="000000" w:themeColor="text1"/>
                          <w:sz w:val="24"/>
                          <w:szCs w:val="24"/>
                        </w:rPr>
                        <w:t xml:space="preserve">　２年Ａ～Ｃ，</w:t>
                      </w:r>
                      <w:r w:rsidR="001C1383">
                        <w:rPr>
                          <w:color w:val="000000" w:themeColor="text1"/>
                          <w:sz w:val="24"/>
                          <w:szCs w:val="24"/>
                        </w:rPr>
                        <w:t>Ｅ，Ｆ</w:t>
                      </w:r>
                      <w:r w:rsidR="00E34D98">
                        <w:rPr>
                          <w:rFonts w:hint="eastAsia"/>
                          <w:color w:val="000000" w:themeColor="text1"/>
                          <w:sz w:val="24"/>
                          <w:szCs w:val="24"/>
                        </w:rPr>
                        <w:t>組</w:t>
                      </w:r>
                      <w:r w:rsidR="00762B25">
                        <w:rPr>
                          <w:rFonts w:hint="eastAsia"/>
                          <w:color w:val="000000" w:themeColor="text1"/>
                          <w:sz w:val="24"/>
                          <w:szCs w:val="24"/>
                        </w:rPr>
                        <w:t>教</w:t>
                      </w:r>
                      <w:r w:rsidR="00AA7BBC">
                        <w:rPr>
                          <w:color w:val="000000" w:themeColor="text1"/>
                          <w:sz w:val="24"/>
                          <w:szCs w:val="24"/>
                        </w:rPr>
                        <w:t>室</w:t>
                      </w:r>
                      <w:r w:rsidR="001C1383">
                        <w:rPr>
                          <w:rFonts w:hint="eastAsia"/>
                          <w:color w:val="000000" w:themeColor="text1"/>
                          <w:sz w:val="24"/>
                          <w:szCs w:val="24"/>
                        </w:rPr>
                        <w:t>，</w:t>
                      </w:r>
                      <w:r w:rsidR="001C1383">
                        <w:rPr>
                          <w:color w:val="000000" w:themeColor="text1"/>
                          <w:sz w:val="24"/>
                          <w:szCs w:val="24"/>
                        </w:rPr>
                        <w:t>英語室２</w:t>
                      </w:r>
                    </w:p>
                    <w:p w:rsidR="00624BD6" w:rsidRDefault="00624BD6" w:rsidP="00624BD6">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自転車の「ながら運転」の危険性を</w:t>
                      </w:r>
                      <w:r w:rsidR="00AA7BBC">
                        <w:rPr>
                          <w:rFonts w:asciiTheme="majorEastAsia" w:eastAsiaTheme="majorEastAsia" w:hAnsiTheme="majorEastAsia" w:hint="eastAsia"/>
                          <w:color w:val="000000" w:themeColor="text1"/>
                          <w:sz w:val="28"/>
                          <w:szCs w:val="28"/>
                        </w:rPr>
                        <w:t>校区の</w:t>
                      </w:r>
                      <w:r w:rsidR="00AA7BBC">
                        <w:rPr>
                          <w:rFonts w:asciiTheme="majorEastAsia" w:eastAsiaTheme="majorEastAsia" w:hAnsiTheme="majorEastAsia"/>
                          <w:color w:val="000000" w:themeColor="text1"/>
                          <w:sz w:val="28"/>
                          <w:szCs w:val="28"/>
                        </w:rPr>
                        <w:t>小学生に</w:t>
                      </w:r>
                      <w:r>
                        <w:rPr>
                          <w:rFonts w:asciiTheme="majorEastAsia" w:eastAsiaTheme="majorEastAsia" w:hAnsiTheme="majorEastAsia" w:hint="eastAsia"/>
                          <w:color w:val="000000" w:themeColor="text1"/>
                          <w:sz w:val="28"/>
                          <w:szCs w:val="28"/>
                        </w:rPr>
                        <w:t>伝えよう</w:t>
                      </w:r>
                      <w:r w:rsidR="00705105">
                        <w:rPr>
                          <w:rFonts w:asciiTheme="majorEastAsia" w:eastAsiaTheme="majorEastAsia" w:hAnsiTheme="majorEastAsia" w:hint="eastAsia"/>
                          <w:color w:val="000000" w:themeColor="text1"/>
                          <w:sz w:val="28"/>
                          <w:szCs w:val="28"/>
                        </w:rPr>
                        <w:t xml:space="preserve">　</w:t>
                      </w:r>
                    </w:p>
                    <w:p w:rsidR="00624BD6" w:rsidRPr="00624BD6" w:rsidRDefault="00624BD6" w:rsidP="00624BD6">
                      <w:pPr>
                        <w:jc w:val="center"/>
                        <w:rPr>
                          <w:rFonts w:asciiTheme="majorEastAsia" w:eastAsiaTheme="majorEastAsia" w:hAnsiTheme="majorEastAsia"/>
                          <w:color w:val="000000" w:themeColor="text1"/>
                          <w:sz w:val="28"/>
                          <w:szCs w:val="28"/>
                        </w:rPr>
                      </w:pPr>
                      <w:r>
                        <w:rPr>
                          <w:rFonts w:hint="eastAsia"/>
                          <w:color w:val="000000" w:themeColor="text1"/>
                          <w:sz w:val="24"/>
                          <w:szCs w:val="24"/>
                        </w:rPr>
                        <w:t xml:space="preserve">　</w:t>
                      </w:r>
                      <w:r w:rsidR="003F413D">
                        <w:rPr>
                          <w:rFonts w:hint="eastAsia"/>
                          <w:color w:val="000000" w:themeColor="text1"/>
                          <w:sz w:val="24"/>
                          <w:szCs w:val="24"/>
                        </w:rPr>
                        <w:t xml:space="preserve">　</w:t>
                      </w:r>
                      <w:r w:rsidR="003F413D">
                        <w:rPr>
                          <w:color w:val="000000" w:themeColor="text1"/>
                          <w:sz w:val="24"/>
                          <w:szCs w:val="24"/>
                        </w:rPr>
                        <w:t xml:space="preserve">　　　　　　　　　</w:t>
                      </w:r>
                      <w:r w:rsidR="00F7611A">
                        <w:rPr>
                          <w:color w:val="000000" w:themeColor="text1"/>
                          <w:sz w:val="24"/>
                          <w:szCs w:val="24"/>
                        </w:rPr>
                        <w:t xml:space="preserve">　　</w:t>
                      </w:r>
                      <w:r w:rsidR="00253C3B">
                        <w:rPr>
                          <w:rFonts w:hint="eastAsia"/>
                          <w:color w:val="000000" w:themeColor="text1"/>
                          <w:sz w:val="24"/>
                          <w:szCs w:val="24"/>
                        </w:rPr>
                        <w:t xml:space="preserve">　</w:t>
                      </w:r>
                      <w:r w:rsidR="00253C3B">
                        <w:rPr>
                          <w:color w:val="000000" w:themeColor="text1"/>
                          <w:sz w:val="24"/>
                          <w:szCs w:val="24"/>
                        </w:rPr>
                        <w:t xml:space="preserve">　　　　　　　　　　</w:t>
                      </w:r>
                      <w:r>
                        <w:rPr>
                          <w:rFonts w:hint="eastAsia"/>
                          <w:color w:val="000000" w:themeColor="text1"/>
                          <w:sz w:val="24"/>
                          <w:szCs w:val="24"/>
                        </w:rPr>
                        <w:t>指導者</w:t>
                      </w:r>
                      <w:r w:rsidR="00F7611A">
                        <w:rPr>
                          <w:rFonts w:hint="eastAsia"/>
                          <w:color w:val="000000" w:themeColor="text1"/>
                          <w:sz w:val="24"/>
                          <w:szCs w:val="24"/>
                        </w:rPr>
                        <w:t xml:space="preserve">　</w:t>
                      </w:r>
                      <w:r w:rsidR="00396A77">
                        <w:rPr>
                          <w:rFonts w:hint="eastAsia"/>
                          <w:color w:val="000000" w:themeColor="text1"/>
                          <w:sz w:val="24"/>
                          <w:szCs w:val="24"/>
                        </w:rPr>
                        <w:t>教諭</w:t>
                      </w:r>
                      <w:r w:rsidR="00396A77">
                        <w:rPr>
                          <w:color w:val="000000" w:themeColor="text1"/>
                          <w:sz w:val="24"/>
                          <w:szCs w:val="24"/>
                        </w:rPr>
                        <w:t xml:space="preserve">　</w:t>
                      </w:r>
                      <w:r w:rsidR="00AA7BBC">
                        <w:rPr>
                          <w:rFonts w:hint="eastAsia"/>
                          <w:color w:val="000000" w:themeColor="text1"/>
                          <w:sz w:val="24"/>
                          <w:szCs w:val="24"/>
                        </w:rPr>
                        <w:t>宮沢</w:t>
                      </w:r>
                      <w:r w:rsidR="00396A77">
                        <w:rPr>
                          <w:color w:val="000000" w:themeColor="text1"/>
                          <w:sz w:val="24"/>
                          <w:szCs w:val="24"/>
                        </w:rPr>
                        <w:t xml:space="preserve">　</w:t>
                      </w:r>
                      <w:r w:rsidR="00AA7BBC">
                        <w:rPr>
                          <w:rFonts w:hint="eastAsia"/>
                          <w:color w:val="000000" w:themeColor="text1"/>
                          <w:sz w:val="24"/>
                          <w:szCs w:val="24"/>
                        </w:rPr>
                        <w:t>大地</w:t>
                      </w:r>
                      <w:r>
                        <w:rPr>
                          <w:color w:val="000000" w:themeColor="text1"/>
                          <w:sz w:val="24"/>
                          <w:szCs w:val="24"/>
                        </w:rPr>
                        <w:t xml:space="preserve">　</w:t>
                      </w:r>
                    </w:p>
                    <w:p w:rsidR="00624BD6" w:rsidRPr="00624BD6" w:rsidRDefault="00624BD6" w:rsidP="00624BD6">
                      <w:pPr>
                        <w:jc w:val="left"/>
                        <w:rPr>
                          <w:color w:val="000000" w:themeColor="text1"/>
                          <w:sz w:val="24"/>
                          <w:szCs w:val="24"/>
                        </w:rPr>
                      </w:pPr>
                    </w:p>
                  </w:txbxContent>
                </v:textbox>
              </v:roundrect>
            </w:pict>
          </mc:Fallback>
        </mc:AlternateContent>
      </w:r>
    </w:p>
    <w:p w:rsidR="00624BD6" w:rsidRDefault="00624BD6" w:rsidP="00CE2E62">
      <w:pPr>
        <w:autoSpaceDE w:val="0"/>
        <w:autoSpaceDN w:val="0"/>
        <w:adjustRightInd w:val="0"/>
        <w:jc w:val="left"/>
        <w:rPr>
          <w:rFonts w:ascii="HG丸ｺﾞｼｯｸM-PRO" w:eastAsia="HG丸ｺﾞｼｯｸM-PRO" w:cs="HG丸ｺﾞｼｯｸM-PRO"/>
          <w:color w:val="000000"/>
          <w:kern w:val="0"/>
          <w:sz w:val="24"/>
          <w:szCs w:val="24"/>
        </w:rPr>
      </w:pPr>
    </w:p>
    <w:p w:rsidR="00624BD6" w:rsidRDefault="00624BD6" w:rsidP="00CE2E62">
      <w:pPr>
        <w:autoSpaceDE w:val="0"/>
        <w:autoSpaceDN w:val="0"/>
        <w:adjustRightInd w:val="0"/>
        <w:jc w:val="left"/>
        <w:rPr>
          <w:rFonts w:ascii="HG丸ｺﾞｼｯｸM-PRO" w:eastAsia="HG丸ｺﾞｼｯｸM-PRO" w:cs="HG丸ｺﾞｼｯｸM-PRO"/>
          <w:color w:val="000000"/>
          <w:kern w:val="0"/>
          <w:sz w:val="24"/>
          <w:szCs w:val="24"/>
        </w:rPr>
      </w:pPr>
    </w:p>
    <w:p w:rsidR="00CE2E62" w:rsidRDefault="00CE2E62" w:rsidP="00CE2E62">
      <w:pPr>
        <w:autoSpaceDE w:val="0"/>
        <w:autoSpaceDN w:val="0"/>
        <w:adjustRightInd w:val="0"/>
        <w:jc w:val="left"/>
        <w:rPr>
          <w:rFonts w:ascii="HG丸ｺﾞｼｯｸM-PRO" w:eastAsia="HG丸ｺﾞｼｯｸM-PRO" w:cs="HG丸ｺﾞｼｯｸM-PRO"/>
          <w:color w:val="0000FF"/>
          <w:kern w:val="0"/>
          <w:sz w:val="25"/>
          <w:szCs w:val="25"/>
        </w:rPr>
      </w:pPr>
    </w:p>
    <w:p w:rsidR="00CE2E62" w:rsidRPr="00130D48" w:rsidRDefault="00CE2E62"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p>
    <w:p w:rsidR="002E1172" w:rsidRPr="00130D48" w:rsidRDefault="00723FB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１</w:t>
      </w:r>
      <w:r w:rsidR="00900FCA">
        <w:rPr>
          <w:rFonts w:asciiTheme="majorEastAsia" w:eastAsiaTheme="majorEastAsia" w:hAnsiTheme="majorEastAsia" w:cs="HG丸ｺﾞｼｯｸM-PRO" w:hint="eastAsia"/>
          <w:color w:val="000000"/>
          <w:kern w:val="0"/>
          <w:szCs w:val="21"/>
        </w:rPr>
        <w:t xml:space="preserve">　</w:t>
      </w:r>
      <w:r w:rsidR="00BE7ACB" w:rsidRPr="00130D48">
        <w:rPr>
          <w:rFonts w:asciiTheme="majorEastAsia" w:eastAsiaTheme="majorEastAsia" w:hAnsiTheme="majorEastAsia" w:cs="HG丸ｺﾞｼｯｸM-PRO" w:hint="eastAsia"/>
          <w:color w:val="000000"/>
          <w:kern w:val="0"/>
          <w:szCs w:val="21"/>
        </w:rPr>
        <w:t>指導</w:t>
      </w:r>
      <w:r w:rsidR="00CE2E62" w:rsidRPr="00130D48">
        <w:rPr>
          <w:rFonts w:asciiTheme="majorEastAsia" w:eastAsiaTheme="majorEastAsia" w:hAnsiTheme="majorEastAsia" w:cs="HG丸ｺﾞｼｯｸM-PRO" w:hint="eastAsia"/>
          <w:color w:val="000000"/>
          <w:kern w:val="0"/>
          <w:szCs w:val="21"/>
        </w:rPr>
        <w:t>のねらい</w:t>
      </w:r>
    </w:p>
    <w:p w:rsidR="00790FB0" w:rsidRPr="00130D48" w:rsidRDefault="00900FCA" w:rsidP="00900FCA">
      <w:pPr>
        <w:autoSpaceDE w:val="0"/>
        <w:autoSpaceDN w:val="0"/>
        <w:adjustRightInd w:val="0"/>
        <w:spacing w:line="280" w:lineRule="exact"/>
        <w:ind w:leftChars="100" w:left="210"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中学校</w:t>
      </w:r>
      <w:r w:rsidR="006F27A7">
        <w:rPr>
          <w:rFonts w:asciiTheme="minorEastAsia" w:hAnsiTheme="minorEastAsia" w:cs="HG丸ｺﾞｼｯｸM-PRO" w:hint="eastAsia"/>
          <w:color w:val="000000"/>
          <w:kern w:val="0"/>
          <w:szCs w:val="21"/>
        </w:rPr>
        <w:t>保健体育における傷害の防止に関する学習を基礎とした見方・考え方を働かせ、交通事故から身を守り安全に行動</w:t>
      </w:r>
      <w:r w:rsidR="009A3963">
        <w:rPr>
          <w:rFonts w:asciiTheme="minorEastAsia" w:hAnsiTheme="minorEastAsia" w:cs="HG丸ｺﾞｼｯｸM-PRO" w:hint="eastAsia"/>
          <w:color w:val="000000"/>
          <w:kern w:val="0"/>
          <w:szCs w:val="21"/>
        </w:rPr>
        <w:t>の仕方を身に付け</w:t>
      </w:r>
      <w:r>
        <w:rPr>
          <w:rFonts w:asciiTheme="minorEastAsia" w:hAnsiTheme="minorEastAsia" w:cs="HG丸ｺﾞｼｯｸM-PRO" w:hint="eastAsia"/>
          <w:color w:val="000000"/>
          <w:kern w:val="0"/>
          <w:szCs w:val="21"/>
        </w:rPr>
        <w:t>させる</w:t>
      </w:r>
      <w:r w:rsidR="009A3963">
        <w:rPr>
          <w:rFonts w:asciiTheme="minorEastAsia" w:hAnsiTheme="minorEastAsia" w:cs="HG丸ｺﾞｼｯｸM-PRO" w:hint="eastAsia"/>
          <w:color w:val="000000"/>
          <w:kern w:val="0"/>
          <w:szCs w:val="21"/>
        </w:rPr>
        <w:t>。</w:t>
      </w:r>
      <w:r w:rsidR="006A7ED9">
        <w:rPr>
          <w:rFonts w:asciiTheme="minorEastAsia" w:hAnsiTheme="minorEastAsia" w:cs="HG丸ｺﾞｼｯｸM-PRO" w:hint="eastAsia"/>
          <w:color w:val="000000"/>
          <w:kern w:val="0"/>
          <w:szCs w:val="21"/>
        </w:rPr>
        <w:t xml:space="preserve">　　　　　　　　　　　　　　　　　</w:t>
      </w:r>
      <w:r w:rsidR="00C418CF">
        <w:rPr>
          <w:rFonts w:asciiTheme="minorEastAsia" w:hAnsiTheme="minorEastAsia" w:cs="HG丸ｺﾞｼｯｸM-PRO" w:hint="eastAsia"/>
          <w:color w:val="000000"/>
          <w:kern w:val="0"/>
          <w:szCs w:val="21"/>
        </w:rPr>
        <w:t xml:space="preserve">　　</w:t>
      </w:r>
      <w:r w:rsidR="00481AB7" w:rsidRPr="00130D48">
        <w:rPr>
          <w:rFonts w:asciiTheme="minorEastAsia" w:hAnsiTheme="minorEastAsia" w:cs="HG丸ｺﾞｼｯｸM-PRO" w:hint="eastAsia"/>
          <w:color w:val="000000"/>
          <w:kern w:val="0"/>
          <w:szCs w:val="21"/>
        </w:rPr>
        <w:t>【</w:t>
      </w:r>
      <w:r w:rsidR="00C418CF">
        <w:rPr>
          <w:rFonts w:asciiTheme="minorEastAsia" w:hAnsiTheme="minorEastAsia" w:cs="HG丸ｺﾞｼｯｸM-PRO" w:hint="eastAsia"/>
          <w:color w:val="000000"/>
          <w:kern w:val="0"/>
          <w:szCs w:val="21"/>
        </w:rPr>
        <w:t>知識及び</w:t>
      </w:r>
      <w:r w:rsidR="00CF6301">
        <w:rPr>
          <w:rFonts w:asciiTheme="minorEastAsia" w:hAnsiTheme="minorEastAsia" w:cs="HG丸ｺﾞｼｯｸM-PRO" w:hint="eastAsia"/>
          <w:color w:val="000000"/>
          <w:kern w:val="0"/>
          <w:szCs w:val="21"/>
        </w:rPr>
        <w:t>技能</w:t>
      </w:r>
      <w:r w:rsidR="002E1172" w:rsidRPr="00130D48">
        <w:rPr>
          <w:rFonts w:asciiTheme="minorEastAsia" w:hAnsiTheme="minorEastAsia" w:cs="HG丸ｺﾞｼｯｸM-PRO" w:hint="eastAsia"/>
          <w:color w:val="000000"/>
          <w:kern w:val="0"/>
          <w:szCs w:val="21"/>
        </w:rPr>
        <w:t>】</w:t>
      </w:r>
    </w:p>
    <w:p w:rsidR="00130D48" w:rsidRDefault="009A3963" w:rsidP="00900FCA">
      <w:pPr>
        <w:autoSpaceDE w:val="0"/>
        <w:autoSpaceDN w:val="0"/>
        <w:adjustRightInd w:val="0"/>
        <w:spacing w:line="280" w:lineRule="exact"/>
        <w:ind w:leftChars="100" w:left="210"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地域の交通安全上の課題を見いだし、解決するために話し合い、合意形成を図ったり、意思決定をしたりできる</w:t>
      </w:r>
      <w:r w:rsidR="00900FCA">
        <w:rPr>
          <w:rFonts w:asciiTheme="minorEastAsia" w:hAnsiTheme="minorEastAsia" w:cs="HG丸ｺﾞｼｯｸM-PRO" w:hint="eastAsia"/>
          <w:color w:val="000000"/>
          <w:kern w:val="0"/>
          <w:szCs w:val="21"/>
        </w:rPr>
        <w:t>ようにする</w:t>
      </w:r>
      <w:r>
        <w:rPr>
          <w:rFonts w:asciiTheme="minorEastAsia" w:hAnsiTheme="minorEastAsia" w:cs="HG丸ｺﾞｼｯｸM-PRO" w:hint="eastAsia"/>
          <w:color w:val="000000"/>
          <w:kern w:val="0"/>
          <w:szCs w:val="21"/>
        </w:rPr>
        <w:t>。</w:t>
      </w:r>
      <w:r w:rsidR="00A7313C">
        <w:rPr>
          <w:rFonts w:asciiTheme="minorEastAsia" w:hAnsiTheme="minorEastAsia" w:cs="HG丸ｺﾞｼｯｸM-PRO" w:hint="eastAsia"/>
          <w:color w:val="000000"/>
          <w:kern w:val="0"/>
          <w:szCs w:val="21"/>
        </w:rPr>
        <w:t>小学生に「ながら運転」の危険性や正しい交通安全行動の大切さを分かりやすく伝える</w:t>
      </w:r>
      <w:r w:rsidR="00900FCA">
        <w:rPr>
          <w:rFonts w:asciiTheme="minorEastAsia" w:hAnsiTheme="minorEastAsia" w:cs="HG丸ｺﾞｼｯｸM-PRO" w:hint="eastAsia"/>
          <w:color w:val="000000"/>
          <w:kern w:val="0"/>
          <w:szCs w:val="21"/>
        </w:rPr>
        <w:t>ことができるようにする</w:t>
      </w:r>
      <w:r w:rsidR="00A7313C">
        <w:rPr>
          <w:rFonts w:asciiTheme="minorEastAsia" w:hAnsiTheme="minorEastAsia" w:cs="HG丸ｺﾞｼｯｸM-PRO" w:hint="eastAsia"/>
          <w:color w:val="000000"/>
          <w:kern w:val="0"/>
          <w:szCs w:val="21"/>
        </w:rPr>
        <w:t>。</w:t>
      </w:r>
      <w:r w:rsidR="00900FCA">
        <w:rPr>
          <w:rFonts w:asciiTheme="minorEastAsia" w:hAnsiTheme="minorEastAsia" w:cs="HG丸ｺﾞｼｯｸM-PRO" w:hint="eastAsia"/>
          <w:color w:val="000000"/>
          <w:kern w:val="0"/>
          <w:szCs w:val="21"/>
        </w:rPr>
        <w:t xml:space="preserve">　　　　　　　　　　　　　　　　　　　</w:t>
      </w:r>
      <w:r w:rsidR="00C418CF">
        <w:rPr>
          <w:rFonts w:asciiTheme="minorEastAsia" w:hAnsiTheme="minorEastAsia" w:cs="HG丸ｺﾞｼｯｸM-PRO" w:hint="eastAsia"/>
          <w:color w:val="000000"/>
          <w:kern w:val="0"/>
          <w:szCs w:val="21"/>
        </w:rPr>
        <w:t>【思考力、判断力、</w:t>
      </w:r>
      <w:r w:rsidR="00445C55" w:rsidRPr="00130D48">
        <w:rPr>
          <w:rFonts w:asciiTheme="minorEastAsia" w:hAnsiTheme="minorEastAsia" w:cs="HG丸ｺﾞｼｯｸM-PRO" w:hint="eastAsia"/>
          <w:color w:val="000000"/>
          <w:kern w:val="0"/>
          <w:szCs w:val="21"/>
        </w:rPr>
        <w:t>表現力等</w:t>
      </w:r>
      <w:r w:rsidR="00445C55">
        <w:rPr>
          <w:rFonts w:asciiTheme="minorEastAsia" w:hAnsiTheme="minorEastAsia" w:cs="HG丸ｺﾞｼｯｸM-PRO" w:hint="eastAsia"/>
          <w:color w:val="000000"/>
          <w:kern w:val="0"/>
          <w:szCs w:val="21"/>
        </w:rPr>
        <w:t>】</w:t>
      </w:r>
    </w:p>
    <w:p w:rsidR="00CE2E62" w:rsidRPr="00130D48" w:rsidRDefault="00445C55" w:rsidP="005A7618">
      <w:pPr>
        <w:autoSpaceDE w:val="0"/>
        <w:autoSpaceDN w:val="0"/>
        <w:adjustRightInd w:val="0"/>
        <w:spacing w:line="280" w:lineRule="exact"/>
        <w:ind w:leftChars="100" w:left="210"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地域社会で生活する一員として、地域の交通安全を守り、安全文化を積極的に構築しようとする</w:t>
      </w:r>
      <w:r w:rsidR="00900FCA">
        <w:rPr>
          <w:rFonts w:asciiTheme="minorEastAsia" w:hAnsiTheme="minorEastAsia" w:cs="HG丸ｺﾞｼｯｸM-PRO" w:hint="eastAsia"/>
          <w:color w:val="000000"/>
          <w:kern w:val="0"/>
          <w:szCs w:val="21"/>
        </w:rPr>
        <w:t>意欲を身に付けさせる</w:t>
      </w:r>
      <w:r>
        <w:rPr>
          <w:rFonts w:asciiTheme="minorEastAsia" w:hAnsiTheme="minorEastAsia" w:cs="HG丸ｺﾞｼｯｸM-PRO" w:hint="eastAsia"/>
          <w:color w:val="000000"/>
          <w:kern w:val="0"/>
          <w:szCs w:val="21"/>
        </w:rPr>
        <w:t>。</w:t>
      </w:r>
      <w:r w:rsidR="00900FCA">
        <w:rPr>
          <w:rFonts w:asciiTheme="minorEastAsia" w:hAnsiTheme="minorEastAsia" w:cs="HG丸ｺﾞｼｯｸM-PRO" w:hint="eastAsia"/>
          <w:color w:val="000000"/>
          <w:kern w:val="0"/>
          <w:szCs w:val="21"/>
        </w:rPr>
        <w:t xml:space="preserve">　　　　　　　　　　　　　　　　　　　　　　　　　</w:t>
      </w:r>
      <w:r w:rsidR="00275D9A" w:rsidRPr="00130D48">
        <w:rPr>
          <w:rFonts w:asciiTheme="minorEastAsia" w:hAnsiTheme="minorEastAsia" w:cs="HG丸ｺﾞｼｯｸM-PRO" w:hint="eastAsia"/>
          <w:color w:val="000000"/>
          <w:kern w:val="0"/>
          <w:szCs w:val="21"/>
        </w:rPr>
        <w:t>【</w:t>
      </w:r>
      <w:r w:rsidR="00130D48">
        <w:rPr>
          <w:rFonts w:asciiTheme="minorEastAsia" w:hAnsiTheme="minorEastAsia" w:cs="HG丸ｺﾞｼｯｸM-PRO" w:hint="eastAsia"/>
          <w:color w:val="000000"/>
          <w:kern w:val="0"/>
          <w:szCs w:val="21"/>
        </w:rPr>
        <w:t>学びに向かう力、人間性等</w:t>
      </w:r>
      <w:r w:rsidR="00275D9A" w:rsidRPr="00130D48">
        <w:rPr>
          <w:rFonts w:asciiTheme="minorEastAsia" w:hAnsiTheme="minorEastAsia" w:cs="HG丸ｺﾞｼｯｸM-PRO" w:hint="eastAsia"/>
          <w:color w:val="000000"/>
          <w:kern w:val="0"/>
          <w:szCs w:val="21"/>
        </w:rPr>
        <w:t>】</w:t>
      </w:r>
    </w:p>
    <w:p w:rsidR="006D1763" w:rsidRDefault="00723FB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２</w:t>
      </w:r>
      <w:r w:rsidR="0055098A" w:rsidRPr="00130D48">
        <w:rPr>
          <w:rFonts w:asciiTheme="majorEastAsia" w:eastAsiaTheme="majorEastAsia" w:hAnsiTheme="majorEastAsia" w:cs="HG丸ｺﾞｼｯｸM-PRO" w:hint="eastAsia"/>
          <w:color w:val="000000"/>
          <w:kern w:val="0"/>
          <w:szCs w:val="21"/>
        </w:rPr>
        <w:t xml:space="preserve">　</w:t>
      </w:r>
      <w:r w:rsidR="00E34D98">
        <w:rPr>
          <w:rFonts w:asciiTheme="majorEastAsia" w:eastAsiaTheme="majorEastAsia" w:hAnsiTheme="majorEastAsia" w:cs="HG丸ｺﾞｼｯｸM-PRO" w:hint="eastAsia"/>
          <w:color w:val="000000"/>
          <w:kern w:val="0"/>
          <w:szCs w:val="21"/>
        </w:rPr>
        <w:t>学習指導要領との関連</w:t>
      </w:r>
    </w:p>
    <w:p w:rsidR="00E34D98" w:rsidRDefault="00E34D98" w:rsidP="00E34D98">
      <w:pPr>
        <w:autoSpaceDE w:val="0"/>
        <w:autoSpaceDN w:val="0"/>
        <w:adjustRightInd w:val="0"/>
        <w:spacing w:line="280" w:lineRule="exact"/>
        <w:ind w:firstLineChars="200" w:firstLine="420"/>
        <w:jc w:val="left"/>
        <w:rPr>
          <w:rFonts w:asciiTheme="minorEastAsia" w:hAnsiTheme="minorEastAsia" w:cs="HG丸ｺﾞｼｯｸM-PRO"/>
          <w:color w:val="000000"/>
          <w:kern w:val="0"/>
          <w:szCs w:val="21"/>
        </w:rPr>
      </w:pPr>
      <w:r w:rsidRPr="007D6B17">
        <w:rPr>
          <w:rFonts w:asciiTheme="minorEastAsia" w:hAnsiTheme="minorEastAsia" w:cs="HG丸ｺﾞｼｯｸM-PRO" w:hint="eastAsia"/>
          <w:color w:val="000000"/>
          <w:kern w:val="0"/>
          <w:szCs w:val="21"/>
        </w:rPr>
        <w:t>特別活動　学級活動（２）エ「安全な生活態度や習慣の形成」</w:t>
      </w:r>
    </w:p>
    <w:p w:rsidR="00E34D98" w:rsidRDefault="00E34D98"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9C660C">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 xml:space="preserve">　　　（３）イ「社会参画意識の醸成や勤労観・職業観の形成」</w:t>
      </w:r>
    </w:p>
    <w:p w:rsidR="00E34D98" w:rsidRPr="00130D48" w:rsidRDefault="00E34D98"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３　安全に関する視点</w:t>
      </w:r>
    </w:p>
    <w:p w:rsidR="00CE2E62" w:rsidRPr="00130D48" w:rsidRDefault="006D1763" w:rsidP="00900FCA">
      <w:pPr>
        <w:autoSpaceDE w:val="0"/>
        <w:autoSpaceDN w:val="0"/>
        <w:adjustRightInd w:val="0"/>
        <w:spacing w:line="280" w:lineRule="exact"/>
        <w:ind w:leftChars="100" w:left="210" w:firstLineChars="100" w:firstLine="210"/>
        <w:jc w:val="left"/>
        <w:rPr>
          <w:rFonts w:asciiTheme="minorEastAsia" w:hAnsiTheme="minorEastAsia" w:cs="HG丸ｺﾞｼｯｸM-PRO"/>
          <w:color w:val="00009B"/>
          <w:kern w:val="0"/>
          <w:szCs w:val="21"/>
        </w:rPr>
      </w:pPr>
      <w:r w:rsidRPr="00130D48">
        <w:rPr>
          <w:rFonts w:asciiTheme="minorEastAsia" w:hAnsiTheme="minorEastAsia" w:cs="HG丸ｺﾞｼｯｸM-PRO" w:hint="eastAsia"/>
          <w:color w:val="000000"/>
          <w:kern w:val="0"/>
          <w:szCs w:val="21"/>
        </w:rPr>
        <w:t>地域社会において他者や社会の安全に貢献できる生徒の育成を目指す。</w:t>
      </w:r>
      <w:r w:rsidR="00204AE4">
        <w:rPr>
          <w:rFonts w:asciiTheme="minorEastAsia" w:hAnsiTheme="minorEastAsia" w:cs="HG丸ｺﾞｼｯｸM-PRO" w:hint="eastAsia"/>
          <w:color w:val="000000"/>
          <w:kern w:val="0"/>
          <w:szCs w:val="21"/>
        </w:rPr>
        <w:t>生徒は小学校算数、中学校保健体育など教科等での学びによる見方・考え方を十分に働かせる。あわせて、地域の安全文化の構築には、これまでの学びを地域等に発信しなければならないという使命をもって活動に取り組む</w:t>
      </w:r>
      <w:r w:rsidRPr="00130D48">
        <w:rPr>
          <w:rFonts w:asciiTheme="minorEastAsia" w:hAnsiTheme="minorEastAsia" w:cs="HG丸ｺﾞｼｯｸM-PRO" w:hint="eastAsia"/>
          <w:color w:val="000000"/>
          <w:kern w:val="0"/>
          <w:szCs w:val="21"/>
        </w:rPr>
        <w:t>。</w:t>
      </w:r>
    </w:p>
    <w:p w:rsidR="00CE2E62" w:rsidRPr="00130D48" w:rsidRDefault="00E34D98"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４</w:t>
      </w:r>
      <w:r w:rsidR="00900FCA">
        <w:rPr>
          <w:rFonts w:asciiTheme="majorEastAsia" w:eastAsiaTheme="majorEastAsia" w:hAnsiTheme="majorEastAsia" w:cs="HG丸ｺﾞｼｯｸM-PRO" w:hint="eastAsia"/>
          <w:color w:val="000000"/>
          <w:kern w:val="0"/>
          <w:szCs w:val="21"/>
        </w:rPr>
        <w:t xml:space="preserve">　</w:t>
      </w:r>
      <w:r w:rsidR="00CE2E62" w:rsidRPr="00130D48">
        <w:rPr>
          <w:rFonts w:asciiTheme="majorEastAsia" w:eastAsiaTheme="majorEastAsia" w:hAnsiTheme="majorEastAsia" w:cs="HG丸ｺﾞｼｯｸM-PRO" w:hint="eastAsia"/>
          <w:color w:val="000000"/>
          <w:kern w:val="0"/>
          <w:szCs w:val="21"/>
        </w:rPr>
        <w:t>関連する教科等の内容</w:t>
      </w:r>
    </w:p>
    <w:p w:rsidR="000D7AC3" w:rsidRPr="00130D48" w:rsidRDefault="005B057C"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w:t>
      </w:r>
      <w:r w:rsidR="000D7AC3" w:rsidRPr="00130D48">
        <w:rPr>
          <w:rFonts w:asciiTheme="minorEastAsia" w:hAnsiTheme="minorEastAsia" w:cs="HG丸ｺﾞｼｯｸM-PRO" w:hint="eastAsia"/>
          <w:color w:val="000000"/>
          <w:kern w:val="0"/>
          <w:szCs w:val="21"/>
        </w:rPr>
        <w:t>小学校体育　　　「交通事故の防止」</w:t>
      </w:r>
    </w:p>
    <w:p w:rsidR="00204945" w:rsidRPr="00130D48" w:rsidRDefault="00204945"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小学校算数　</w:t>
      </w:r>
      <w:r w:rsidR="009E1358" w:rsidRPr="00130D48">
        <w:rPr>
          <w:rFonts w:asciiTheme="minorEastAsia" w:hAnsiTheme="minorEastAsia" w:cs="HG丸ｺﾞｼｯｸM-PRO" w:hint="eastAsia"/>
          <w:color w:val="000000"/>
          <w:kern w:val="0"/>
          <w:szCs w:val="21"/>
        </w:rPr>
        <w:t xml:space="preserve">　　</w:t>
      </w:r>
      <w:r w:rsidR="00900FCA">
        <w:rPr>
          <w:rFonts w:asciiTheme="minorEastAsia" w:hAnsiTheme="minorEastAsia" w:cs="HG丸ｺﾞｼｯｸM-PRO" w:hint="eastAsia"/>
          <w:color w:val="000000"/>
          <w:kern w:val="0"/>
          <w:szCs w:val="21"/>
        </w:rPr>
        <w:t>「</w:t>
      </w:r>
      <w:r w:rsidR="00900FCA" w:rsidRPr="00130D48">
        <w:rPr>
          <w:rFonts w:asciiTheme="minorEastAsia" w:hAnsiTheme="minorEastAsia" w:cs="HG丸ｺﾞｼｯｸM-PRO" w:hint="eastAsia"/>
          <w:color w:val="000000"/>
          <w:kern w:val="0"/>
          <w:szCs w:val="21"/>
        </w:rPr>
        <w:t>速さ」</w:t>
      </w:r>
      <w:r w:rsidR="00900FCA">
        <w:rPr>
          <w:rFonts w:asciiTheme="minorEastAsia" w:hAnsiTheme="minorEastAsia" w:cs="HG丸ｺﾞｼｯｸM-PRO" w:hint="eastAsia"/>
          <w:color w:val="000000"/>
          <w:kern w:val="0"/>
          <w:szCs w:val="21"/>
        </w:rPr>
        <w:t xml:space="preserve">　</w:t>
      </w:r>
      <w:r w:rsidRPr="00130D48">
        <w:rPr>
          <w:rFonts w:asciiTheme="minorEastAsia" w:hAnsiTheme="minorEastAsia" w:cs="HG丸ｺﾞｼｯｸM-PRO" w:hint="eastAsia"/>
          <w:color w:val="000000"/>
          <w:kern w:val="0"/>
          <w:szCs w:val="21"/>
        </w:rPr>
        <w:t>「変化と関係（比例、反比例）」</w:t>
      </w:r>
    </w:p>
    <w:p w:rsidR="005B057C" w:rsidRPr="00130D48" w:rsidRDefault="000D7AC3"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w:t>
      </w:r>
      <w:r w:rsidR="005B057C" w:rsidRPr="00130D48">
        <w:rPr>
          <w:rFonts w:asciiTheme="minorEastAsia" w:hAnsiTheme="minorEastAsia" w:cs="HG丸ｺﾞｼｯｸM-PRO" w:hint="eastAsia"/>
          <w:color w:val="000000"/>
          <w:kern w:val="0"/>
          <w:szCs w:val="21"/>
        </w:rPr>
        <w:t xml:space="preserve">中学校数学　</w:t>
      </w:r>
      <w:r w:rsidR="009E1358" w:rsidRPr="00130D48">
        <w:rPr>
          <w:rFonts w:asciiTheme="minorEastAsia" w:hAnsiTheme="minorEastAsia" w:cs="HG丸ｺﾞｼｯｸM-PRO" w:hint="eastAsia"/>
          <w:color w:val="000000"/>
          <w:kern w:val="0"/>
          <w:szCs w:val="21"/>
        </w:rPr>
        <w:t xml:space="preserve">　　</w:t>
      </w:r>
      <w:r w:rsidR="00900FCA" w:rsidRPr="00130D48">
        <w:rPr>
          <w:rFonts w:asciiTheme="minorEastAsia" w:hAnsiTheme="minorEastAsia" w:cs="HG丸ｺﾞｼｯｸM-PRO" w:hint="eastAsia"/>
          <w:color w:val="000000"/>
          <w:kern w:val="0"/>
          <w:szCs w:val="21"/>
        </w:rPr>
        <w:t>「比例、反比例」「一元一次方程式」</w:t>
      </w:r>
    </w:p>
    <w:p w:rsidR="00CE2E62" w:rsidRDefault="001232C3"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中学校理科　</w:t>
      </w:r>
      <w:r w:rsidR="009E1358" w:rsidRPr="00130D48">
        <w:rPr>
          <w:rFonts w:asciiTheme="minorEastAsia" w:hAnsiTheme="minorEastAsia" w:cs="HG丸ｺﾞｼｯｸM-PRO" w:hint="eastAsia"/>
          <w:color w:val="000000"/>
          <w:kern w:val="0"/>
          <w:szCs w:val="21"/>
        </w:rPr>
        <w:t xml:space="preserve">　　</w:t>
      </w:r>
      <w:r w:rsidR="00900FCA">
        <w:rPr>
          <w:rFonts w:asciiTheme="minorEastAsia" w:hAnsiTheme="minorEastAsia" w:cs="HG丸ｺﾞｼｯｸM-PRO" w:hint="eastAsia"/>
          <w:color w:val="000000"/>
          <w:kern w:val="0"/>
          <w:szCs w:val="21"/>
        </w:rPr>
        <w:t xml:space="preserve">第１分野　</w:t>
      </w:r>
      <w:r w:rsidRPr="00130D48">
        <w:rPr>
          <w:rFonts w:asciiTheme="minorEastAsia" w:hAnsiTheme="minorEastAsia" w:cs="HG丸ｺﾞｼｯｸM-PRO" w:hint="eastAsia"/>
          <w:color w:val="000000"/>
          <w:kern w:val="0"/>
          <w:szCs w:val="21"/>
        </w:rPr>
        <w:t>「運動とエネルギー」</w:t>
      </w:r>
    </w:p>
    <w:p w:rsidR="007D6B17" w:rsidRPr="00130D48" w:rsidRDefault="007D6B17" w:rsidP="00DC5DF1">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中学校保健体育　</w:t>
      </w:r>
      <w:r w:rsidR="00900FCA">
        <w:rPr>
          <w:rFonts w:asciiTheme="minorEastAsia" w:hAnsiTheme="minorEastAsia" w:cs="HG丸ｺﾞｼｯｸM-PRO" w:hint="eastAsia"/>
          <w:color w:val="000000"/>
          <w:kern w:val="0"/>
          <w:szCs w:val="21"/>
        </w:rPr>
        <w:t xml:space="preserve">保健分野　</w:t>
      </w:r>
      <w:r>
        <w:rPr>
          <w:rFonts w:asciiTheme="minorEastAsia" w:hAnsiTheme="minorEastAsia" w:cs="HG丸ｺﾞｼｯｸM-PRO" w:hint="eastAsia"/>
          <w:color w:val="000000"/>
          <w:kern w:val="0"/>
          <w:szCs w:val="21"/>
        </w:rPr>
        <w:t>「傷害の防止」</w:t>
      </w:r>
    </w:p>
    <w:p w:rsidR="009E1358" w:rsidRPr="00130D48" w:rsidRDefault="009E1358" w:rsidP="00DC5DF1">
      <w:pPr>
        <w:autoSpaceDE w:val="0"/>
        <w:autoSpaceDN w:val="0"/>
        <w:adjustRightInd w:val="0"/>
        <w:spacing w:line="280" w:lineRule="exact"/>
        <w:jc w:val="left"/>
        <w:rPr>
          <w:rFonts w:asciiTheme="minorEastAsia" w:hAnsiTheme="minorEastAsia" w:cs="HG丸ｺﾞｼｯｸM-PRO"/>
          <w:kern w:val="0"/>
          <w:szCs w:val="21"/>
        </w:rPr>
      </w:pPr>
      <w:r w:rsidRPr="00130D48">
        <w:rPr>
          <w:rFonts w:asciiTheme="minorEastAsia" w:hAnsiTheme="minorEastAsia" w:cs="HG丸ｺﾞｼｯｸM-PRO" w:hint="eastAsia"/>
          <w:color w:val="000000"/>
          <w:kern w:val="0"/>
          <w:szCs w:val="21"/>
        </w:rPr>
        <w:t xml:space="preserve">　　</w:t>
      </w:r>
      <w:r w:rsidRPr="00130D48">
        <w:rPr>
          <w:rFonts w:asciiTheme="minorEastAsia" w:hAnsiTheme="minorEastAsia" w:cs="HG丸ｺﾞｼｯｸM-PRO" w:hint="eastAsia"/>
          <w:kern w:val="0"/>
          <w:szCs w:val="21"/>
        </w:rPr>
        <w:t>中学校美術　　　「交通安全のポスターを作ろう」</w:t>
      </w:r>
    </w:p>
    <w:p w:rsidR="009E1358" w:rsidRPr="00130D48" w:rsidRDefault="009E1358" w:rsidP="00DC5DF1">
      <w:pPr>
        <w:autoSpaceDE w:val="0"/>
        <w:autoSpaceDN w:val="0"/>
        <w:adjustRightInd w:val="0"/>
        <w:spacing w:line="280" w:lineRule="exact"/>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 xml:space="preserve">　　中学校国語　　　「交通安全に関わる標語を考えよう」</w:t>
      </w:r>
    </w:p>
    <w:p w:rsidR="00CE2E62" w:rsidRPr="00130D48" w:rsidRDefault="00E34D98"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５</w:t>
      </w:r>
      <w:r w:rsidR="00CE2E62" w:rsidRPr="00130D48">
        <w:rPr>
          <w:rFonts w:asciiTheme="majorEastAsia" w:eastAsiaTheme="majorEastAsia" w:hAnsiTheme="majorEastAsia" w:cs="HG丸ｺﾞｼｯｸM-PRO"/>
          <w:color w:val="000000"/>
          <w:kern w:val="0"/>
          <w:szCs w:val="21"/>
        </w:rPr>
        <w:t xml:space="preserve"> </w:t>
      </w:r>
      <w:r w:rsidR="008540FA" w:rsidRPr="00130D48">
        <w:rPr>
          <w:rFonts w:asciiTheme="majorEastAsia" w:eastAsiaTheme="majorEastAsia" w:hAnsiTheme="majorEastAsia" w:cs="HG丸ｺﾞｼｯｸM-PRO" w:hint="eastAsia"/>
          <w:color w:val="000000"/>
          <w:kern w:val="0"/>
          <w:szCs w:val="21"/>
        </w:rPr>
        <w:t>指導計画（</w:t>
      </w:r>
      <w:r w:rsidR="00276476">
        <w:rPr>
          <w:rFonts w:asciiTheme="majorEastAsia" w:eastAsiaTheme="majorEastAsia" w:hAnsiTheme="majorEastAsia" w:cs="HG丸ｺﾞｼｯｸM-PRO" w:hint="eastAsia"/>
          <w:color w:val="000000"/>
          <w:kern w:val="0"/>
          <w:szCs w:val="21"/>
        </w:rPr>
        <w:t>４</w:t>
      </w:r>
      <w:r w:rsidR="008540FA" w:rsidRPr="00130D48">
        <w:rPr>
          <w:rFonts w:asciiTheme="majorEastAsia" w:eastAsiaTheme="majorEastAsia" w:hAnsiTheme="majorEastAsia" w:cs="HG丸ｺﾞｼｯｸM-PRO" w:hint="eastAsia"/>
          <w:color w:val="000000"/>
          <w:kern w:val="0"/>
          <w:szCs w:val="21"/>
        </w:rPr>
        <w:t>時間</w:t>
      </w:r>
      <w:r w:rsidR="00D017A2">
        <w:rPr>
          <w:rFonts w:asciiTheme="majorEastAsia" w:eastAsiaTheme="majorEastAsia" w:hAnsiTheme="majorEastAsia" w:cs="HG丸ｺﾞｼｯｸM-PRO" w:hint="eastAsia"/>
          <w:color w:val="000000"/>
          <w:kern w:val="0"/>
          <w:szCs w:val="21"/>
        </w:rPr>
        <w:t>＋保健体育１０時間</w:t>
      </w:r>
      <w:r w:rsidR="008540FA" w:rsidRPr="00130D48">
        <w:rPr>
          <w:rFonts w:asciiTheme="majorEastAsia" w:eastAsiaTheme="majorEastAsia" w:hAnsiTheme="majorEastAsia" w:cs="HG丸ｺﾞｼｯｸM-PRO" w:hint="eastAsia"/>
          <w:color w:val="000000"/>
          <w:kern w:val="0"/>
          <w:szCs w:val="21"/>
        </w:rPr>
        <w:t>）</w:t>
      </w:r>
    </w:p>
    <w:tbl>
      <w:tblPr>
        <w:tblStyle w:val="a7"/>
        <w:tblW w:w="10204" w:type="dxa"/>
        <w:tblLook w:val="04A0" w:firstRow="1" w:lastRow="0" w:firstColumn="1" w:lastColumn="0" w:noHBand="0" w:noVBand="1"/>
      </w:tblPr>
      <w:tblGrid>
        <w:gridCol w:w="822"/>
        <w:gridCol w:w="3851"/>
        <w:gridCol w:w="5531"/>
      </w:tblGrid>
      <w:tr w:rsidR="001174BB" w:rsidRPr="00130D48" w:rsidTr="005A7618">
        <w:tc>
          <w:tcPr>
            <w:tcW w:w="822" w:type="dxa"/>
          </w:tcPr>
          <w:p w:rsidR="001174BB" w:rsidRPr="00130D48" w:rsidRDefault="001174BB" w:rsidP="00B0708A">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時</w:t>
            </w:r>
          </w:p>
        </w:tc>
        <w:tc>
          <w:tcPr>
            <w:tcW w:w="3851" w:type="dxa"/>
          </w:tcPr>
          <w:p w:rsidR="00900FCA" w:rsidRPr="00130D48" w:rsidRDefault="001174BB" w:rsidP="00900FCA">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学習内容</w:t>
            </w:r>
          </w:p>
        </w:tc>
        <w:tc>
          <w:tcPr>
            <w:tcW w:w="5531" w:type="dxa"/>
          </w:tcPr>
          <w:p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評価規準</w:t>
            </w:r>
          </w:p>
        </w:tc>
      </w:tr>
      <w:tr w:rsidR="001174BB" w:rsidRPr="00130D48" w:rsidTr="005A7618">
        <w:tc>
          <w:tcPr>
            <w:tcW w:w="822" w:type="dxa"/>
            <w:vAlign w:val="center"/>
          </w:tcPr>
          <w:p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１</w:t>
            </w:r>
          </w:p>
        </w:tc>
        <w:tc>
          <w:tcPr>
            <w:tcW w:w="3851" w:type="dxa"/>
          </w:tcPr>
          <w:p w:rsidR="001174BB" w:rsidRDefault="00312042" w:rsidP="008135C9">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警察署員から市内で起きている交通事故の特徴を聞く</w:t>
            </w:r>
            <w:r w:rsidR="00141951">
              <w:rPr>
                <w:rFonts w:asciiTheme="minorEastAsia" w:hAnsiTheme="minorEastAsia" w:cs="HG丸ｺﾞｼｯｸM-PRO" w:hint="eastAsia"/>
                <w:color w:val="000000"/>
                <w:kern w:val="0"/>
                <w:szCs w:val="21"/>
              </w:rPr>
              <w:t>。特に「ながら運転」による事故状況について聞き問題点をまとめる</w:t>
            </w:r>
            <w:r>
              <w:rPr>
                <w:rFonts w:asciiTheme="minorEastAsia" w:hAnsiTheme="minorEastAsia" w:cs="HG丸ｺﾞｼｯｸM-PRO" w:hint="eastAsia"/>
                <w:color w:val="000000"/>
                <w:kern w:val="0"/>
                <w:szCs w:val="21"/>
              </w:rPr>
              <w:t>。</w:t>
            </w:r>
          </w:p>
          <w:p w:rsidR="00E34D98" w:rsidRPr="00130D48" w:rsidRDefault="00E34D98" w:rsidP="00E34D98">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（講師　警察署員）</w:t>
            </w:r>
          </w:p>
        </w:tc>
        <w:tc>
          <w:tcPr>
            <w:tcW w:w="5531" w:type="dxa"/>
          </w:tcPr>
          <w:p w:rsidR="001174BB" w:rsidRPr="00130D48" w:rsidRDefault="009A59CE"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警察署員から自動車の</w:t>
            </w:r>
            <w:r w:rsidR="001C2FDF">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ながら運転</w:t>
            </w:r>
            <w:r w:rsidR="001C2FDF">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による事故、歩行者の歩行中、自転車運転中の</w:t>
            </w:r>
            <w:r w:rsidR="001C2FDF">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ながら運転</w:t>
            </w:r>
            <w:r w:rsidR="001C2FDF">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による事故の実態を聞き、これまでの学習と関連付けながら、なぜ</w:t>
            </w:r>
            <w:r w:rsidR="0081704D">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ながら運転</w:t>
            </w:r>
            <w:r w:rsidR="0081704D">
              <w:rPr>
                <w:rFonts w:asciiTheme="minorEastAsia" w:hAnsiTheme="minorEastAsia" w:cs="HG丸ｺﾞｼｯｸM-PRO" w:hint="eastAsia"/>
                <w:color w:val="000000"/>
                <w:kern w:val="0"/>
                <w:szCs w:val="21"/>
              </w:rPr>
              <w:t>」</w:t>
            </w:r>
            <w:r w:rsidR="009F63F0">
              <w:rPr>
                <w:rFonts w:asciiTheme="minorEastAsia" w:hAnsiTheme="minorEastAsia" w:cs="HG丸ｺﾞｼｯｸM-PRO" w:hint="eastAsia"/>
                <w:color w:val="000000"/>
                <w:kern w:val="0"/>
                <w:szCs w:val="21"/>
              </w:rPr>
              <w:t>が増えているのか、なぜ「ながら運転」</w:t>
            </w:r>
            <w:r>
              <w:rPr>
                <w:rFonts w:asciiTheme="minorEastAsia" w:hAnsiTheme="minorEastAsia" w:cs="HG丸ｺﾞｼｯｸM-PRO" w:hint="eastAsia"/>
                <w:color w:val="000000"/>
                <w:kern w:val="0"/>
                <w:szCs w:val="21"/>
              </w:rPr>
              <w:t>をしてしまうのかなどの問題点を整理できる。</w:t>
            </w:r>
          </w:p>
        </w:tc>
      </w:tr>
      <w:tr w:rsidR="001174BB" w:rsidRPr="00130D48" w:rsidTr="005A7618">
        <w:tc>
          <w:tcPr>
            <w:tcW w:w="822" w:type="dxa"/>
            <w:vAlign w:val="center"/>
          </w:tcPr>
          <w:p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２</w:t>
            </w:r>
          </w:p>
        </w:tc>
        <w:tc>
          <w:tcPr>
            <w:tcW w:w="3851" w:type="dxa"/>
          </w:tcPr>
          <w:p w:rsidR="001174BB" w:rsidRPr="00130D48" w:rsidRDefault="00141951" w:rsidP="008135C9">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小学生に「ながら運転」の危険性を分かりやすく説明するための話し合いを行い説明の方法などを決定する。</w:t>
            </w:r>
          </w:p>
        </w:tc>
        <w:tc>
          <w:tcPr>
            <w:tcW w:w="5531" w:type="dxa"/>
          </w:tcPr>
          <w:p w:rsidR="001174BB" w:rsidRPr="00130D48" w:rsidRDefault="009F63F0"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小学生に「ながら運転」を説明する意図を理解</w:t>
            </w:r>
            <w:r w:rsidR="00A8155A">
              <w:rPr>
                <w:rFonts w:asciiTheme="minorEastAsia" w:hAnsiTheme="minorEastAsia" w:cs="HG丸ｺﾞｼｯｸM-PRO" w:hint="eastAsia"/>
                <w:color w:val="000000"/>
                <w:kern w:val="0"/>
                <w:szCs w:val="21"/>
              </w:rPr>
              <w:t>すると共に、</w:t>
            </w:r>
            <w:r w:rsidR="00FA2678">
              <w:rPr>
                <w:rFonts w:asciiTheme="minorEastAsia" w:hAnsiTheme="minorEastAsia" w:cs="HG丸ｺﾞｼｯｸM-PRO" w:hint="eastAsia"/>
                <w:color w:val="000000"/>
                <w:kern w:val="0"/>
                <w:szCs w:val="21"/>
              </w:rPr>
              <w:t>これまでの学習を分かりやすく説明するために、説明原稿を作ったり、説明補助材としての視聴覚機材やポスターなどを作成したりしている。</w:t>
            </w:r>
          </w:p>
        </w:tc>
      </w:tr>
      <w:tr w:rsidR="001174BB" w:rsidRPr="00130D48" w:rsidTr="005A7618">
        <w:tc>
          <w:tcPr>
            <w:tcW w:w="822" w:type="dxa"/>
            <w:vAlign w:val="center"/>
          </w:tcPr>
          <w:p w:rsidR="001174BB" w:rsidRDefault="005A7618" w:rsidP="005A7618">
            <w:pPr>
              <w:autoSpaceDE w:val="0"/>
              <w:autoSpaceDN w:val="0"/>
              <w:adjustRightInd w:val="0"/>
              <w:spacing w:line="280" w:lineRule="exac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1174BB" w:rsidRPr="00130D48">
              <w:rPr>
                <w:rFonts w:asciiTheme="minorEastAsia" w:hAnsiTheme="minorEastAsia" w:cs="HG丸ｺﾞｼｯｸM-PRO" w:hint="eastAsia"/>
                <w:color w:val="000000"/>
                <w:kern w:val="0"/>
                <w:szCs w:val="21"/>
              </w:rPr>
              <w:t>３</w:t>
            </w:r>
          </w:p>
          <w:p w:rsidR="00E34D98" w:rsidRPr="00900FCA" w:rsidRDefault="00900FCA" w:rsidP="005A7618">
            <w:pPr>
              <w:autoSpaceDE w:val="0"/>
              <w:autoSpaceDN w:val="0"/>
              <w:adjustRightInd w:val="0"/>
              <w:spacing w:line="280" w:lineRule="exact"/>
              <w:rPr>
                <w:rFonts w:asciiTheme="minorEastAsia" w:hAnsiTheme="minorEastAsia" w:cs="HG丸ｺﾞｼｯｸM-PRO"/>
                <w:color w:val="000000"/>
                <w:w w:val="80"/>
                <w:kern w:val="0"/>
                <w:szCs w:val="21"/>
              </w:rPr>
            </w:pPr>
            <w:r w:rsidRPr="00900FCA">
              <w:rPr>
                <w:rFonts w:asciiTheme="minorEastAsia" w:hAnsiTheme="minorEastAsia" w:cs="HG丸ｺﾞｼｯｸM-PRO" w:hint="eastAsia"/>
                <w:color w:val="000000"/>
                <w:w w:val="80"/>
                <w:kern w:val="0"/>
                <w:szCs w:val="21"/>
              </w:rPr>
              <w:t>【</w:t>
            </w:r>
            <w:r w:rsidR="00E34D98" w:rsidRPr="00900FCA">
              <w:rPr>
                <w:rFonts w:asciiTheme="minorEastAsia" w:hAnsiTheme="minorEastAsia" w:cs="HG丸ｺﾞｼｯｸM-PRO" w:hint="eastAsia"/>
                <w:color w:val="000000"/>
                <w:w w:val="80"/>
                <w:kern w:val="0"/>
                <w:szCs w:val="21"/>
              </w:rPr>
              <w:t>本時</w:t>
            </w:r>
            <w:r w:rsidRPr="00900FCA">
              <w:rPr>
                <w:rFonts w:asciiTheme="minorEastAsia" w:hAnsiTheme="minorEastAsia" w:cs="HG丸ｺﾞｼｯｸM-PRO" w:hint="eastAsia"/>
                <w:color w:val="000000"/>
                <w:w w:val="80"/>
                <w:kern w:val="0"/>
                <w:szCs w:val="21"/>
              </w:rPr>
              <w:t>】</w:t>
            </w:r>
          </w:p>
        </w:tc>
        <w:tc>
          <w:tcPr>
            <w:tcW w:w="3851" w:type="dxa"/>
          </w:tcPr>
          <w:p w:rsidR="001174BB" w:rsidRPr="00130D48" w:rsidRDefault="00141951" w:rsidP="008135C9">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小学生に「ながら運転」の危険性などを分かりやすく説明する</w:t>
            </w:r>
            <w:r w:rsidR="00E34D98">
              <w:rPr>
                <w:rFonts w:asciiTheme="minorEastAsia" w:hAnsiTheme="minorEastAsia" w:cs="HG丸ｺﾞｼｯｸM-PRO" w:hint="eastAsia"/>
                <w:color w:val="000000"/>
                <w:kern w:val="0"/>
                <w:szCs w:val="21"/>
              </w:rPr>
              <w:t>。</w:t>
            </w:r>
          </w:p>
        </w:tc>
        <w:tc>
          <w:tcPr>
            <w:tcW w:w="5531" w:type="dxa"/>
          </w:tcPr>
          <w:p w:rsidR="001174BB" w:rsidRPr="00130D48" w:rsidRDefault="004E3C0F"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意欲的に小学生に「ながら運転」の危険性を説明している。中学生である自分たちを含め、小学生もこれからの安全文化の</w:t>
            </w:r>
            <w:r w:rsidR="00693DAC">
              <w:rPr>
                <w:rFonts w:asciiTheme="minorEastAsia" w:hAnsiTheme="minorEastAsia" w:cs="HG丸ｺﾞｼｯｸM-PRO" w:hint="eastAsia"/>
                <w:color w:val="000000"/>
                <w:kern w:val="0"/>
                <w:szCs w:val="21"/>
              </w:rPr>
              <w:t>形成者としての</w:t>
            </w:r>
            <w:r>
              <w:rPr>
                <w:rFonts w:asciiTheme="minorEastAsia" w:hAnsiTheme="minorEastAsia" w:cs="HG丸ｺﾞｼｯｸM-PRO" w:hint="eastAsia"/>
                <w:color w:val="000000"/>
                <w:kern w:val="0"/>
                <w:szCs w:val="21"/>
              </w:rPr>
              <w:t>担い手であることを発信している。</w:t>
            </w:r>
          </w:p>
        </w:tc>
      </w:tr>
      <w:tr w:rsidR="00141951" w:rsidRPr="00130D48" w:rsidTr="005A7618">
        <w:trPr>
          <w:trHeight w:val="830"/>
        </w:trPr>
        <w:tc>
          <w:tcPr>
            <w:tcW w:w="822" w:type="dxa"/>
            <w:tcBorders>
              <w:bottom w:val="single" w:sz="4" w:space="0" w:color="auto"/>
            </w:tcBorders>
            <w:vAlign w:val="center"/>
          </w:tcPr>
          <w:p w:rsidR="00141951" w:rsidRPr="00130D48" w:rsidRDefault="00141951" w:rsidP="0014195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４</w:t>
            </w:r>
          </w:p>
        </w:tc>
        <w:tc>
          <w:tcPr>
            <w:tcW w:w="3851" w:type="dxa"/>
            <w:tcBorders>
              <w:bottom w:val="single" w:sz="4" w:space="0" w:color="auto"/>
            </w:tcBorders>
          </w:tcPr>
          <w:p w:rsidR="00141951" w:rsidRPr="00130D48" w:rsidRDefault="00141951" w:rsidP="008135C9">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小学生の書いた感想文やアンケート回答から、これまでの取組の振り返りを行う。</w:t>
            </w:r>
          </w:p>
        </w:tc>
        <w:tc>
          <w:tcPr>
            <w:tcW w:w="5531" w:type="dxa"/>
            <w:tcBorders>
              <w:bottom w:val="single" w:sz="4" w:space="0" w:color="auto"/>
            </w:tcBorders>
          </w:tcPr>
          <w:p w:rsidR="00141951" w:rsidRPr="00130D48" w:rsidRDefault="00B9685E"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集団や社会の形成者のとしての見方・考え方を働かせながら、課題解決に主体的、実践的に取り組んでいる。</w:t>
            </w:r>
          </w:p>
        </w:tc>
      </w:tr>
      <w:tr w:rsidR="001174BB" w:rsidRPr="00130D48" w:rsidTr="005A7618">
        <w:trPr>
          <w:trHeight w:val="560"/>
        </w:trPr>
        <w:tc>
          <w:tcPr>
            <w:tcW w:w="822" w:type="dxa"/>
            <w:vAlign w:val="center"/>
          </w:tcPr>
          <w:p w:rsidR="001174BB" w:rsidRPr="00130D48" w:rsidRDefault="000D59E5" w:rsidP="00DC5DF1">
            <w:pPr>
              <w:autoSpaceDE w:val="0"/>
              <w:autoSpaceDN w:val="0"/>
              <w:adjustRightInd w:val="0"/>
              <w:spacing w:line="280" w:lineRule="exact"/>
              <w:jc w:val="center"/>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関連</w:t>
            </w:r>
          </w:p>
        </w:tc>
        <w:tc>
          <w:tcPr>
            <w:tcW w:w="3851" w:type="dxa"/>
          </w:tcPr>
          <w:p w:rsidR="001174BB" w:rsidRDefault="002617D9" w:rsidP="00DC5DF1">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（保健体育</w:t>
            </w:r>
            <w:r w:rsidR="000D64BD">
              <w:rPr>
                <w:rFonts w:asciiTheme="minorEastAsia" w:hAnsiTheme="minorEastAsia" w:cs="HG丸ｺﾞｼｯｸM-PRO" w:hint="eastAsia"/>
                <w:color w:val="000000"/>
                <w:kern w:val="0"/>
                <w:szCs w:val="21"/>
              </w:rPr>
              <w:t>〔１０時間〕</w:t>
            </w:r>
            <w:r w:rsidR="001174BB" w:rsidRPr="00130D48">
              <w:rPr>
                <w:rFonts w:asciiTheme="minorEastAsia" w:hAnsiTheme="minorEastAsia" w:cs="HG丸ｺﾞｼｯｸM-PRO" w:hint="eastAsia"/>
                <w:color w:val="000000"/>
                <w:kern w:val="0"/>
                <w:szCs w:val="21"/>
              </w:rPr>
              <w:t>）</w:t>
            </w:r>
          </w:p>
          <w:p w:rsidR="00301B6F" w:rsidRPr="00130D48" w:rsidRDefault="002617D9" w:rsidP="002617D9">
            <w:pPr>
              <w:autoSpaceDE w:val="0"/>
              <w:autoSpaceDN w:val="0"/>
              <w:adjustRightInd w:val="0"/>
              <w:spacing w:line="280" w:lineRule="exact"/>
              <w:jc w:val="left"/>
              <w:rPr>
                <w:rFonts w:asciiTheme="minorEastAsia" w:hAnsiTheme="minorEastAsia" w:cs="HG丸ｺﾞｼｯｸM-PRO"/>
                <w:color w:val="000000"/>
                <w:kern w:val="0"/>
                <w:szCs w:val="21"/>
              </w:rPr>
            </w:pPr>
            <w:r w:rsidRPr="002617D9">
              <w:rPr>
                <w:rFonts w:asciiTheme="minorEastAsia" w:hAnsiTheme="minorEastAsia" w:cs="HG丸ｺﾞｼｯｸM-PRO" w:hint="eastAsia"/>
                <w:color w:val="000000"/>
                <w:kern w:val="0"/>
                <w:szCs w:val="21"/>
              </w:rPr>
              <w:t>交通事故の危険予測と回避</w:t>
            </w:r>
          </w:p>
        </w:tc>
        <w:tc>
          <w:tcPr>
            <w:tcW w:w="5531" w:type="dxa"/>
          </w:tcPr>
          <w:p w:rsidR="001174BB" w:rsidRPr="00130D48" w:rsidRDefault="00081EBC" w:rsidP="00441461">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441461" w:rsidRPr="00441461">
              <w:rPr>
                <w:rFonts w:asciiTheme="minorEastAsia" w:hAnsiTheme="minorEastAsia" w:cs="HG丸ｺﾞｼｯｸM-PRO" w:hint="eastAsia"/>
                <w:color w:val="000000"/>
                <w:kern w:val="0"/>
                <w:szCs w:val="21"/>
              </w:rPr>
              <w:t>交通事故による傷害は、人的要因や環境要因などが関わって発生することを、数学的、科学的な知識及び技能を活用しながら考える。傷害の防止について、危険の予測やその回避の方法を考え、他者や社会に伝えようとする意欲や態度</w:t>
            </w:r>
            <w:r w:rsidR="00441461">
              <w:rPr>
                <w:rFonts w:asciiTheme="minorEastAsia" w:hAnsiTheme="minorEastAsia" w:cs="HG丸ｺﾞｼｯｸM-PRO" w:hint="eastAsia"/>
                <w:color w:val="000000"/>
                <w:kern w:val="0"/>
                <w:szCs w:val="21"/>
              </w:rPr>
              <w:t>を身に付ける</w:t>
            </w:r>
            <w:r w:rsidR="00441461" w:rsidRPr="00441461">
              <w:rPr>
                <w:rFonts w:asciiTheme="minorEastAsia" w:hAnsiTheme="minorEastAsia" w:cs="HG丸ｺﾞｼｯｸM-PRO" w:hint="eastAsia"/>
                <w:color w:val="000000"/>
                <w:kern w:val="0"/>
                <w:szCs w:val="21"/>
              </w:rPr>
              <w:t>。</w:t>
            </w:r>
          </w:p>
        </w:tc>
      </w:tr>
    </w:tbl>
    <w:p w:rsidR="00CE2E62" w:rsidRPr="00E86BC3" w:rsidRDefault="00E34D98" w:rsidP="00CE2E62">
      <w:pPr>
        <w:autoSpaceDE w:val="0"/>
        <w:autoSpaceDN w:val="0"/>
        <w:adjustRightInd w:val="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lastRenderedPageBreak/>
        <w:t>６</w:t>
      </w:r>
      <w:r w:rsidR="00900FCA">
        <w:rPr>
          <w:rFonts w:asciiTheme="majorEastAsia" w:eastAsiaTheme="majorEastAsia" w:hAnsiTheme="majorEastAsia" w:cs="HG丸ｺﾞｼｯｸM-PRO" w:hint="eastAsia"/>
          <w:color w:val="000000"/>
          <w:kern w:val="0"/>
          <w:szCs w:val="21"/>
        </w:rPr>
        <w:t xml:space="preserve">　</w:t>
      </w:r>
      <w:r w:rsidR="00244E81">
        <w:rPr>
          <w:rFonts w:asciiTheme="majorEastAsia" w:eastAsiaTheme="majorEastAsia" w:hAnsiTheme="majorEastAsia" w:cs="HG丸ｺﾞｼｯｸM-PRO" w:hint="eastAsia"/>
          <w:color w:val="000000"/>
          <w:kern w:val="0"/>
          <w:szCs w:val="21"/>
        </w:rPr>
        <w:t>本時の</w:t>
      </w:r>
      <w:r w:rsidR="00F53FBE" w:rsidRPr="00E86BC3">
        <w:rPr>
          <w:rFonts w:asciiTheme="majorEastAsia" w:eastAsiaTheme="majorEastAsia" w:hAnsiTheme="majorEastAsia" w:cs="HG丸ｺﾞｼｯｸM-PRO" w:hint="eastAsia"/>
          <w:kern w:val="0"/>
          <w:szCs w:val="21"/>
        </w:rPr>
        <w:t>学習</w:t>
      </w:r>
      <w:r w:rsidR="00CE2E62" w:rsidRPr="00E86BC3">
        <w:rPr>
          <w:rFonts w:asciiTheme="majorEastAsia" w:eastAsiaTheme="majorEastAsia" w:hAnsiTheme="majorEastAsia" w:cs="HG丸ｺﾞｼｯｸM-PRO" w:hint="eastAsia"/>
          <w:kern w:val="0"/>
          <w:szCs w:val="21"/>
        </w:rPr>
        <w:t>の</w:t>
      </w:r>
      <w:r w:rsidR="00CE2E62" w:rsidRPr="00E86BC3">
        <w:rPr>
          <w:rFonts w:asciiTheme="majorEastAsia" w:eastAsiaTheme="majorEastAsia" w:hAnsiTheme="majorEastAsia" w:cs="HG丸ｺﾞｼｯｸM-PRO" w:hint="eastAsia"/>
          <w:color w:val="000000"/>
          <w:kern w:val="0"/>
          <w:szCs w:val="21"/>
        </w:rPr>
        <w:t>展開</w:t>
      </w:r>
    </w:p>
    <w:p w:rsidR="000F7C21" w:rsidRPr="00900FCA" w:rsidRDefault="00900FCA" w:rsidP="00900FCA">
      <w:pPr>
        <w:autoSpaceDE w:val="0"/>
        <w:autoSpaceDN w:val="0"/>
        <w:adjustRightInd w:val="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（１）</w:t>
      </w:r>
      <w:r w:rsidR="000F7C21" w:rsidRPr="00900FCA">
        <w:rPr>
          <w:rFonts w:asciiTheme="minorEastAsia" w:hAnsiTheme="minorEastAsia" w:cs="HG丸ｺﾞｼｯｸM-PRO" w:hint="eastAsia"/>
          <w:color w:val="000000"/>
          <w:kern w:val="0"/>
          <w:szCs w:val="21"/>
        </w:rPr>
        <w:t>ねらい</w:t>
      </w:r>
    </w:p>
    <w:p w:rsidR="006D6AD6" w:rsidRDefault="007E3B58" w:rsidP="00900FCA">
      <w:pPr>
        <w:autoSpaceDE w:val="0"/>
        <w:autoSpaceDN w:val="0"/>
        <w:adjustRightInd w:val="0"/>
        <w:ind w:left="210" w:hangingChars="100" w:hanging="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BA266A" w:rsidRPr="00BA266A">
        <w:rPr>
          <w:rFonts w:asciiTheme="minorEastAsia" w:hAnsiTheme="minorEastAsia" w:cs="HG丸ｺﾞｼｯｸM-PRO" w:hint="eastAsia"/>
          <w:color w:val="000000"/>
          <w:kern w:val="0"/>
          <w:szCs w:val="21"/>
        </w:rPr>
        <w:t>保健体育科における傷害の防止に関する学習を基礎とした見方・考え方を働かせ</w:t>
      </w:r>
      <w:r w:rsidR="00BA266A">
        <w:rPr>
          <w:rFonts w:asciiTheme="minorEastAsia" w:hAnsiTheme="minorEastAsia" w:cs="HG丸ｺﾞｼｯｸM-PRO" w:hint="eastAsia"/>
          <w:color w:val="000000"/>
          <w:kern w:val="0"/>
          <w:szCs w:val="21"/>
        </w:rPr>
        <w:t>ながら、</w:t>
      </w:r>
      <w:r w:rsidR="00BA266A" w:rsidRPr="00BA266A">
        <w:rPr>
          <w:rFonts w:asciiTheme="minorEastAsia" w:hAnsiTheme="minorEastAsia" w:cs="HG丸ｺﾞｼｯｸM-PRO" w:hint="eastAsia"/>
          <w:color w:val="000000"/>
          <w:kern w:val="0"/>
          <w:szCs w:val="21"/>
        </w:rPr>
        <w:t>小学生に「ながら運転」の危険性などを分かりやすく説明する。</w:t>
      </w:r>
    </w:p>
    <w:p w:rsidR="000F7C21" w:rsidRDefault="00900FCA" w:rsidP="006D6AD6">
      <w:pPr>
        <w:autoSpaceDE w:val="0"/>
        <w:autoSpaceDN w:val="0"/>
        <w:adjustRightInd w:val="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（２）</w:t>
      </w:r>
      <w:r w:rsidR="000F7C21">
        <w:rPr>
          <w:rFonts w:asciiTheme="minorEastAsia" w:hAnsiTheme="minorEastAsia" w:cs="HG丸ｺﾞｼｯｸM-PRO" w:hint="eastAsia"/>
          <w:color w:val="000000"/>
          <w:kern w:val="0"/>
          <w:szCs w:val="21"/>
        </w:rPr>
        <w:t>展開</w:t>
      </w:r>
    </w:p>
    <w:tbl>
      <w:tblPr>
        <w:tblStyle w:val="1"/>
        <w:tblW w:w="10313" w:type="dxa"/>
        <w:tblLook w:val="04A0" w:firstRow="1" w:lastRow="0" w:firstColumn="1" w:lastColumn="0" w:noHBand="0" w:noVBand="1"/>
      </w:tblPr>
      <w:tblGrid>
        <w:gridCol w:w="454"/>
        <w:gridCol w:w="4252"/>
        <w:gridCol w:w="5607"/>
      </w:tblGrid>
      <w:tr w:rsidR="00537139" w:rsidRPr="00537139" w:rsidTr="005A7618">
        <w:trPr>
          <w:trHeight w:val="480"/>
        </w:trPr>
        <w:tc>
          <w:tcPr>
            <w:tcW w:w="454" w:type="dxa"/>
            <w:tcBorders>
              <w:bottom w:val="single" w:sz="4" w:space="0" w:color="auto"/>
            </w:tcBorders>
            <w:vAlign w:val="center"/>
          </w:tcPr>
          <w:p w:rsidR="00537139" w:rsidRPr="00537139" w:rsidRDefault="00537139" w:rsidP="00CE2F3F">
            <w:pPr>
              <w:autoSpaceDE w:val="0"/>
              <w:autoSpaceDN w:val="0"/>
              <w:adjustRightInd w:val="0"/>
              <w:spacing w:line="340" w:lineRule="exact"/>
              <w:jc w:val="center"/>
              <w:rPr>
                <w:rFonts w:asciiTheme="minorEastAsia" w:hAnsiTheme="minorEastAsia" w:cs="HG丸ｺﾞｼｯｸM-PRO"/>
                <w:color w:val="00009B"/>
                <w:kern w:val="0"/>
                <w:szCs w:val="21"/>
              </w:rPr>
            </w:pPr>
          </w:p>
        </w:tc>
        <w:tc>
          <w:tcPr>
            <w:tcW w:w="4252" w:type="dxa"/>
            <w:tcBorders>
              <w:bottom w:val="single" w:sz="4" w:space="0" w:color="auto"/>
            </w:tcBorders>
            <w:vAlign w:val="center"/>
          </w:tcPr>
          <w:p w:rsidR="00537139" w:rsidRPr="00537139" w:rsidRDefault="00537139" w:rsidP="00CE2F3F">
            <w:pPr>
              <w:autoSpaceDE w:val="0"/>
              <w:autoSpaceDN w:val="0"/>
              <w:adjustRightInd w:val="0"/>
              <w:spacing w:line="340" w:lineRule="exact"/>
              <w:jc w:val="center"/>
              <w:rPr>
                <w:rFonts w:asciiTheme="minorEastAsia" w:hAnsiTheme="minorEastAsia" w:cs="HG丸ｺﾞｼｯｸM-PRO"/>
                <w:color w:val="00009B"/>
                <w:kern w:val="0"/>
                <w:szCs w:val="21"/>
              </w:rPr>
            </w:pPr>
            <w:r w:rsidRPr="00537139">
              <w:rPr>
                <w:rFonts w:asciiTheme="minorEastAsia" w:hAnsiTheme="minorEastAsia" w:cs="HG丸ｺﾞｼｯｸM-PRO" w:hint="eastAsia"/>
                <w:kern w:val="0"/>
                <w:szCs w:val="21"/>
              </w:rPr>
              <w:t>学習活動</w:t>
            </w:r>
            <w:r w:rsidR="00900FCA">
              <w:rPr>
                <w:rFonts w:asciiTheme="minorEastAsia" w:hAnsiTheme="minorEastAsia" w:cs="HG丸ｺﾞｼｯｸM-PRO" w:hint="eastAsia"/>
                <w:kern w:val="0"/>
                <w:szCs w:val="21"/>
              </w:rPr>
              <w:t>・学習内容</w:t>
            </w:r>
          </w:p>
        </w:tc>
        <w:tc>
          <w:tcPr>
            <w:tcW w:w="5607" w:type="dxa"/>
            <w:tcBorders>
              <w:bottom w:val="single" w:sz="4" w:space="0" w:color="auto"/>
            </w:tcBorders>
            <w:vAlign w:val="center"/>
          </w:tcPr>
          <w:p w:rsidR="00537139" w:rsidRPr="00537139" w:rsidRDefault="00537139" w:rsidP="00CE2F3F">
            <w:pPr>
              <w:autoSpaceDE w:val="0"/>
              <w:autoSpaceDN w:val="0"/>
              <w:adjustRightInd w:val="0"/>
              <w:spacing w:line="340" w:lineRule="exact"/>
              <w:jc w:val="center"/>
              <w:rPr>
                <w:rFonts w:asciiTheme="minorEastAsia" w:hAnsiTheme="minorEastAsia" w:cs="HG丸ｺﾞｼｯｸM-PRO"/>
                <w:color w:val="00009B"/>
                <w:kern w:val="0"/>
                <w:szCs w:val="21"/>
              </w:rPr>
            </w:pPr>
            <w:r w:rsidRPr="00537139">
              <w:rPr>
                <w:rFonts w:asciiTheme="minorEastAsia" w:hAnsiTheme="minorEastAsia" w:cs="HG丸ｺﾞｼｯｸM-PRO" w:hint="eastAsia"/>
                <w:kern w:val="0"/>
                <w:szCs w:val="21"/>
              </w:rPr>
              <w:t>支援・留意点</w:t>
            </w:r>
            <w:r w:rsidR="00B139BD">
              <w:rPr>
                <w:rFonts w:asciiTheme="minorEastAsia" w:hAnsiTheme="minorEastAsia" w:cs="HG丸ｺﾞｼｯｸM-PRO" w:hint="eastAsia"/>
                <w:kern w:val="0"/>
                <w:szCs w:val="21"/>
              </w:rPr>
              <w:t xml:space="preserve">　◎評価</w:t>
            </w:r>
          </w:p>
        </w:tc>
      </w:tr>
      <w:tr w:rsidR="00537139" w:rsidRPr="00537139" w:rsidTr="005A7618">
        <w:trPr>
          <w:cantSplit/>
          <w:trHeight w:val="1445"/>
        </w:trPr>
        <w:tc>
          <w:tcPr>
            <w:tcW w:w="454" w:type="dxa"/>
            <w:tcBorders>
              <w:top w:val="single" w:sz="4" w:space="0" w:color="auto"/>
            </w:tcBorders>
            <w:vAlign w:val="center"/>
          </w:tcPr>
          <w:p w:rsidR="00900FCA" w:rsidRDefault="00900FCA" w:rsidP="00900FCA">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導</w:t>
            </w:r>
          </w:p>
          <w:p w:rsidR="00537139" w:rsidRPr="00900FCA" w:rsidRDefault="00900FCA" w:rsidP="00900FCA">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入</w:t>
            </w:r>
          </w:p>
        </w:tc>
        <w:tc>
          <w:tcPr>
            <w:tcW w:w="4252" w:type="dxa"/>
            <w:tcBorders>
              <w:top w:val="single" w:sz="4" w:space="0" w:color="auto"/>
            </w:tcBorders>
          </w:tcPr>
          <w:p w:rsidR="00BB4772" w:rsidRDefault="00610F47" w:rsidP="00CE2F3F">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noProof/>
                <w:color w:val="00009B"/>
                <w:kern w:val="0"/>
                <w:szCs w:val="21"/>
              </w:rPr>
              <mc:AlternateContent>
                <mc:Choice Requires="wps">
                  <w:drawing>
                    <wp:anchor distT="0" distB="0" distL="114300" distR="114300" simplePos="0" relativeHeight="251707392" behindDoc="0" locked="0" layoutInCell="1" allowOverlap="1">
                      <wp:simplePos x="0" y="0"/>
                      <wp:positionH relativeFrom="column">
                        <wp:posOffset>133350</wp:posOffset>
                      </wp:positionH>
                      <wp:positionV relativeFrom="paragraph">
                        <wp:posOffset>130175</wp:posOffset>
                      </wp:positionV>
                      <wp:extent cx="5734050" cy="581025"/>
                      <wp:effectExtent l="19050" t="19050" r="0" b="952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5810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85168F" w:rsidRPr="008C4F6B" w:rsidRDefault="00537139" w:rsidP="00BB4772">
                                  <w:pPr>
                                    <w:spacing w:line="300" w:lineRule="exact"/>
                                    <w:ind w:left="210" w:hangingChars="100" w:hanging="210"/>
                                    <w:jc w:val="center"/>
                                    <w:rPr>
                                      <w:rFonts w:asciiTheme="majorEastAsia" w:eastAsiaTheme="majorEastAsia" w:hAnsiTheme="majorEastAsia" w:cs="HG丸ｺﾞｼｯｸM-PRO"/>
                                      <w:color w:val="000000" w:themeColor="text1"/>
                                      <w:kern w:val="0"/>
                                      <w:szCs w:val="21"/>
                                    </w:rPr>
                                  </w:pPr>
                                  <w:r w:rsidRPr="008C4F6B">
                                    <w:rPr>
                                      <w:rFonts w:asciiTheme="majorEastAsia" w:eastAsiaTheme="majorEastAsia" w:hAnsiTheme="majorEastAsia" w:cs="HG丸ｺﾞｼｯｸM-PRO" w:hint="eastAsia"/>
                                      <w:color w:val="000000" w:themeColor="text1"/>
                                      <w:kern w:val="0"/>
                                      <w:szCs w:val="21"/>
                                    </w:rPr>
                                    <w:t>「</w:t>
                                  </w:r>
                                  <w:r w:rsidRPr="008C4F6B">
                                    <w:rPr>
                                      <w:rFonts w:asciiTheme="majorEastAsia" w:eastAsiaTheme="majorEastAsia" w:hAnsiTheme="majorEastAsia" w:cs="HG丸ｺﾞｼｯｸM-PRO"/>
                                      <w:color w:val="000000" w:themeColor="text1"/>
                                      <w:kern w:val="0"/>
                                      <w:szCs w:val="21"/>
                                    </w:rPr>
                                    <w:t>ながら運転</w:t>
                                  </w:r>
                                  <w:r w:rsidRPr="008C4F6B">
                                    <w:rPr>
                                      <w:rFonts w:asciiTheme="majorEastAsia" w:eastAsiaTheme="majorEastAsia" w:hAnsiTheme="majorEastAsia" w:cs="HG丸ｺﾞｼｯｸM-PRO" w:hint="eastAsia"/>
                                      <w:color w:val="000000" w:themeColor="text1"/>
                                      <w:kern w:val="0"/>
                                      <w:szCs w:val="21"/>
                                    </w:rPr>
                                    <w:t>」</w:t>
                                  </w:r>
                                  <w:r w:rsidR="0085168F" w:rsidRPr="008C4F6B">
                                    <w:rPr>
                                      <w:rFonts w:asciiTheme="majorEastAsia" w:eastAsiaTheme="majorEastAsia" w:hAnsiTheme="majorEastAsia" w:cs="HG丸ｺﾞｼｯｸM-PRO" w:hint="eastAsia"/>
                                      <w:color w:val="000000" w:themeColor="text1"/>
                                      <w:kern w:val="0"/>
                                      <w:szCs w:val="21"/>
                                    </w:rPr>
                                    <w:t>の</w:t>
                                  </w:r>
                                  <w:r w:rsidR="0085168F" w:rsidRPr="008C4F6B">
                                    <w:rPr>
                                      <w:rFonts w:asciiTheme="majorEastAsia" w:eastAsiaTheme="majorEastAsia" w:hAnsiTheme="majorEastAsia" w:cs="HG丸ｺﾞｼｯｸM-PRO"/>
                                      <w:color w:val="000000" w:themeColor="text1"/>
                                      <w:kern w:val="0"/>
                                      <w:szCs w:val="21"/>
                                    </w:rPr>
                                    <w:t>危険性を小学生に分かりやすく説明しよう</w:t>
                                  </w:r>
                                </w:p>
                                <w:p w:rsidR="00537139" w:rsidRPr="008C4F6B" w:rsidRDefault="0085168F" w:rsidP="00BB4772">
                                  <w:pPr>
                                    <w:spacing w:line="300" w:lineRule="exact"/>
                                    <w:ind w:left="210" w:hangingChars="100" w:hanging="210"/>
                                    <w:jc w:val="center"/>
                                    <w:rPr>
                                      <w:rFonts w:asciiTheme="majorEastAsia" w:eastAsiaTheme="majorEastAsia" w:hAnsiTheme="majorEastAsia" w:cs="HG丸ｺﾞｼｯｸM-PRO"/>
                                      <w:color w:val="000000" w:themeColor="text1"/>
                                      <w:kern w:val="0"/>
                                      <w:szCs w:val="21"/>
                                    </w:rPr>
                                  </w:pPr>
                                  <w:r w:rsidRPr="008C4F6B">
                                    <w:rPr>
                                      <w:rFonts w:asciiTheme="majorEastAsia" w:eastAsiaTheme="majorEastAsia" w:hAnsiTheme="majorEastAsia" w:cs="HG丸ｺﾞｼｯｸM-PRO" w:hint="eastAsia"/>
                                      <w:color w:val="000000" w:themeColor="text1"/>
                                      <w:kern w:val="0"/>
                                      <w:szCs w:val="21"/>
                                    </w:rPr>
                                    <w:t>「</w:t>
                                  </w:r>
                                  <w:r w:rsidRPr="008C4F6B">
                                    <w:rPr>
                                      <w:rFonts w:asciiTheme="majorEastAsia" w:eastAsiaTheme="majorEastAsia" w:hAnsiTheme="majorEastAsia" w:cs="HG丸ｺﾞｼｯｸM-PRO"/>
                                      <w:color w:val="000000" w:themeColor="text1"/>
                                      <w:kern w:val="0"/>
                                      <w:szCs w:val="21"/>
                                    </w:rPr>
                                    <w:t>ながら運転」撲滅宣言をしよう</w:t>
                                  </w:r>
                                </w:p>
                                <w:p w:rsidR="00537139" w:rsidRPr="00537139" w:rsidRDefault="00537139" w:rsidP="00BB4772">
                                  <w:pPr>
                                    <w:spacing w:line="300" w:lineRule="exact"/>
                                    <w:ind w:left="210" w:hangingChars="100" w:hanging="210"/>
                                    <w:jc w:val="center"/>
                                    <w:rPr>
                                      <w:rFonts w:asciiTheme="minorEastAsia" w:hAnsiTheme="minorEastAsia"/>
                                      <w:color w:val="000000" w:themeColor="text1"/>
                                      <w:szCs w:val="21"/>
                                    </w:rPr>
                                  </w:pPr>
                                  <w:r w:rsidRPr="00537139">
                                    <w:rPr>
                                      <w:rFonts w:ascii="HG丸ｺﾞｼｯｸM-PRO" w:eastAsia="HG丸ｺﾞｼｯｸM-PRO" w:cs="HG丸ｺﾞｼｯｸM-PRO" w:hint="eastAsia"/>
                                      <w:color w:val="000000" w:themeColor="text1"/>
                                      <w:kern w:val="0"/>
                                      <w:szCs w:val="21"/>
                                    </w:rPr>
                                    <w:t>私たちは何ができるだろうか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7" style="position:absolute;margin-left:10.5pt;margin-top:10.25pt;width:451.5pt;height: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" fillcolor="window" strokecolor="windowText" strokeweight="2.25pt">
                      <v:stroke joinstyle="miter"/>
                      <v:path arrowok="t"/>
                      <v:textbox>
                        <w:txbxContent>
                          <w:p w:rsidR="0085168F" w:rsidRPr="008C4F6B" w:rsidRDefault="00537139" w:rsidP="00BB4772">
                            <w:pPr>
                              <w:spacing w:line="300" w:lineRule="exact"/>
                              <w:ind w:left="210" w:hangingChars="100" w:hanging="210"/>
                              <w:jc w:val="center"/>
                              <w:rPr>
                                <w:rFonts w:asciiTheme="majorEastAsia" w:eastAsiaTheme="majorEastAsia" w:hAnsiTheme="majorEastAsia" w:cs="HG丸ｺﾞｼｯｸM-PRO"/>
                                <w:color w:val="000000" w:themeColor="text1"/>
                                <w:kern w:val="0"/>
                                <w:szCs w:val="21"/>
                              </w:rPr>
                            </w:pPr>
                            <w:r w:rsidRPr="008C4F6B">
                              <w:rPr>
                                <w:rFonts w:asciiTheme="majorEastAsia" w:eastAsiaTheme="majorEastAsia" w:hAnsiTheme="majorEastAsia" w:cs="HG丸ｺﾞｼｯｸM-PRO" w:hint="eastAsia"/>
                                <w:color w:val="000000" w:themeColor="text1"/>
                                <w:kern w:val="0"/>
                                <w:szCs w:val="21"/>
                              </w:rPr>
                              <w:t>「</w:t>
                            </w:r>
                            <w:r w:rsidRPr="008C4F6B">
                              <w:rPr>
                                <w:rFonts w:asciiTheme="majorEastAsia" w:eastAsiaTheme="majorEastAsia" w:hAnsiTheme="majorEastAsia" w:cs="HG丸ｺﾞｼｯｸM-PRO"/>
                                <w:color w:val="000000" w:themeColor="text1"/>
                                <w:kern w:val="0"/>
                                <w:szCs w:val="21"/>
                              </w:rPr>
                              <w:t>ながら運転</w:t>
                            </w:r>
                            <w:r w:rsidRPr="008C4F6B">
                              <w:rPr>
                                <w:rFonts w:asciiTheme="majorEastAsia" w:eastAsiaTheme="majorEastAsia" w:hAnsiTheme="majorEastAsia" w:cs="HG丸ｺﾞｼｯｸM-PRO" w:hint="eastAsia"/>
                                <w:color w:val="000000" w:themeColor="text1"/>
                                <w:kern w:val="0"/>
                                <w:szCs w:val="21"/>
                              </w:rPr>
                              <w:t>」</w:t>
                            </w:r>
                            <w:r w:rsidR="0085168F" w:rsidRPr="008C4F6B">
                              <w:rPr>
                                <w:rFonts w:asciiTheme="majorEastAsia" w:eastAsiaTheme="majorEastAsia" w:hAnsiTheme="majorEastAsia" w:cs="HG丸ｺﾞｼｯｸM-PRO" w:hint="eastAsia"/>
                                <w:color w:val="000000" w:themeColor="text1"/>
                                <w:kern w:val="0"/>
                                <w:szCs w:val="21"/>
                              </w:rPr>
                              <w:t>の</w:t>
                            </w:r>
                            <w:r w:rsidR="0085168F" w:rsidRPr="008C4F6B">
                              <w:rPr>
                                <w:rFonts w:asciiTheme="majorEastAsia" w:eastAsiaTheme="majorEastAsia" w:hAnsiTheme="majorEastAsia" w:cs="HG丸ｺﾞｼｯｸM-PRO"/>
                                <w:color w:val="000000" w:themeColor="text1"/>
                                <w:kern w:val="0"/>
                                <w:szCs w:val="21"/>
                              </w:rPr>
                              <w:t>危険性を小学生に分かりやすく説明しよう</w:t>
                            </w:r>
                          </w:p>
                          <w:p w:rsidR="00537139" w:rsidRPr="008C4F6B" w:rsidRDefault="0085168F" w:rsidP="00BB4772">
                            <w:pPr>
                              <w:spacing w:line="300" w:lineRule="exact"/>
                              <w:ind w:left="210" w:hangingChars="100" w:hanging="210"/>
                              <w:jc w:val="center"/>
                              <w:rPr>
                                <w:rFonts w:asciiTheme="majorEastAsia" w:eastAsiaTheme="majorEastAsia" w:hAnsiTheme="majorEastAsia" w:cs="HG丸ｺﾞｼｯｸM-PRO"/>
                                <w:color w:val="000000" w:themeColor="text1"/>
                                <w:kern w:val="0"/>
                                <w:szCs w:val="21"/>
                              </w:rPr>
                            </w:pPr>
                            <w:r w:rsidRPr="008C4F6B">
                              <w:rPr>
                                <w:rFonts w:asciiTheme="majorEastAsia" w:eastAsiaTheme="majorEastAsia" w:hAnsiTheme="majorEastAsia" w:cs="HG丸ｺﾞｼｯｸM-PRO" w:hint="eastAsia"/>
                                <w:color w:val="000000" w:themeColor="text1"/>
                                <w:kern w:val="0"/>
                                <w:szCs w:val="21"/>
                              </w:rPr>
                              <w:t>「</w:t>
                            </w:r>
                            <w:r w:rsidRPr="008C4F6B">
                              <w:rPr>
                                <w:rFonts w:asciiTheme="majorEastAsia" w:eastAsiaTheme="majorEastAsia" w:hAnsiTheme="majorEastAsia" w:cs="HG丸ｺﾞｼｯｸM-PRO"/>
                                <w:color w:val="000000" w:themeColor="text1"/>
                                <w:kern w:val="0"/>
                                <w:szCs w:val="21"/>
                              </w:rPr>
                              <w:t>ながら運転」撲滅宣言をしよう</w:t>
                            </w:r>
                          </w:p>
                          <w:p w:rsidR="00537139" w:rsidRPr="00537139" w:rsidRDefault="00537139" w:rsidP="00BB4772">
                            <w:pPr>
                              <w:spacing w:line="300" w:lineRule="exact"/>
                              <w:ind w:left="210" w:hangingChars="100" w:hanging="210"/>
                              <w:jc w:val="center"/>
                              <w:rPr>
                                <w:rFonts w:asciiTheme="minorEastAsia" w:hAnsiTheme="minorEastAsia"/>
                                <w:color w:val="000000" w:themeColor="text1"/>
                                <w:szCs w:val="21"/>
                              </w:rPr>
                            </w:pPr>
                            <w:r w:rsidRPr="00537139">
                              <w:rPr>
                                <w:rFonts w:ascii="HG丸ｺﾞｼｯｸM-PRO" w:eastAsia="HG丸ｺﾞｼｯｸM-PRO" w:cs="HG丸ｺﾞｼｯｸM-PRO" w:hint="eastAsia"/>
                                <w:color w:val="000000" w:themeColor="text1"/>
                                <w:kern w:val="0"/>
                                <w:szCs w:val="21"/>
                              </w:rPr>
                              <w:t>私たちは何ができるだろうか</w:t>
                            </w:r>
                          </w:p>
                        </w:txbxContent>
                      </v:textbox>
                    </v:roundrect>
                  </w:pict>
                </mc:Fallback>
              </mc:AlternateContent>
            </w:r>
          </w:p>
          <w:p w:rsidR="00BB4772" w:rsidRDefault="00BB4772" w:rsidP="00CE2F3F">
            <w:pPr>
              <w:autoSpaceDE w:val="0"/>
              <w:autoSpaceDN w:val="0"/>
              <w:adjustRightInd w:val="0"/>
              <w:spacing w:line="340" w:lineRule="exact"/>
              <w:jc w:val="left"/>
              <w:rPr>
                <w:rFonts w:asciiTheme="minorEastAsia" w:hAnsiTheme="minorEastAsia" w:cs="HG丸ｺﾞｼｯｸM-PRO"/>
                <w:kern w:val="0"/>
                <w:szCs w:val="21"/>
              </w:rPr>
            </w:pPr>
          </w:p>
          <w:p w:rsidR="00BB4772" w:rsidRDefault="00BB4772" w:rsidP="00CE2F3F">
            <w:pPr>
              <w:autoSpaceDE w:val="0"/>
              <w:autoSpaceDN w:val="0"/>
              <w:adjustRightInd w:val="0"/>
              <w:spacing w:line="340" w:lineRule="exact"/>
              <w:jc w:val="left"/>
              <w:rPr>
                <w:rFonts w:asciiTheme="minorEastAsia" w:hAnsiTheme="minorEastAsia" w:cs="HG丸ｺﾞｼｯｸM-PRO"/>
                <w:kern w:val="0"/>
                <w:szCs w:val="21"/>
              </w:rPr>
            </w:pPr>
          </w:p>
          <w:p w:rsidR="00BB4772" w:rsidRDefault="00BB4772" w:rsidP="00CE2F3F">
            <w:pPr>
              <w:autoSpaceDE w:val="0"/>
              <w:autoSpaceDN w:val="0"/>
              <w:adjustRightInd w:val="0"/>
              <w:spacing w:line="340" w:lineRule="exact"/>
              <w:jc w:val="left"/>
              <w:rPr>
                <w:rFonts w:asciiTheme="minorEastAsia" w:hAnsiTheme="minorEastAsia" w:cs="HG丸ｺﾞｼｯｸM-PRO"/>
                <w:kern w:val="0"/>
                <w:szCs w:val="21"/>
              </w:rPr>
            </w:pPr>
          </w:p>
          <w:p w:rsidR="00127ACC" w:rsidRDefault="00537139" w:rsidP="00CE2F3F">
            <w:pPr>
              <w:autoSpaceDE w:val="0"/>
              <w:autoSpaceDN w:val="0"/>
              <w:adjustRightInd w:val="0"/>
              <w:spacing w:line="340" w:lineRule="exact"/>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w:t>
            </w:r>
            <w:r w:rsidR="00127ACC">
              <w:rPr>
                <w:rFonts w:asciiTheme="minorEastAsia" w:hAnsiTheme="minorEastAsia" w:cs="HG丸ｺﾞｼｯｸM-PRO" w:hint="eastAsia"/>
                <w:kern w:val="0"/>
                <w:szCs w:val="21"/>
              </w:rPr>
              <w:t>本時の課題について確認する。</w:t>
            </w:r>
          </w:p>
          <w:p w:rsidR="00127ACC" w:rsidRDefault="00127ACC" w:rsidP="00CE2F3F">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○班ごとに、役割分担、説明手順を確認す</w:t>
            </w:r>
          </w:p>
          <w:p w:rsidR="00127ACC" w:rsidRDefault="00127ACC" w:rsidP="00CE2F3F">
            <w:pPr>
              <w:autoSpaceDE w:val="0"/>
              <w:autoSpaceDN w:val="0"/>
              <w:adjustRightInd w:val="0"/>
              <w:spacing w:line="340" w:lineRule="exact"/>
              <w:ind w:firstLineChars="100"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る。（説明者、説明補助者、</w:t>
            </w:r>
            <w:bookmarkStart w:id="0" w:name="_GoBack"/>
            <w:bookmarkEnd w:id="0"/>
            <w:r>
              <w:rPr>
                <w:rFonts w:asciiTheme="minorEastAsia" w:hAnsiTheme="minorEastAsia" w:cs="HG丸ｺﾞｼｯｸM-PRO" w:hint="eastAsia"/>
                <w:kern w:val="0"/>
                <w:szCs w:val="21"/>
              </w:rPr>
              <w:t>機器操作担</w:t>
            </w:r>
          </w:p>
          <w:p w:rsidR="00537139" w:rsidRPr="00537139" w:rsidRDefault="00127ACC" w:rsidP="00CE2F3F">
            <w:pPr>
              <w:autoSpaceDE w:val="0"/>
              <w:autoSpaceDN w:val="0"/>
              <w:adjustRightInd w:val="0"/>
              <w:spacing w:line="340" w:lineRule="exact"/>
              <w:ind w:firstLineChars="100" w:firstLine="210"/>
              <w:jc w:val="left"/>
              <w:rPr>
                <w:rFonts w:asciiTheme="minorEastAsia" w:hAnsiTheme="minorEastAsia" w:cs="HG丸ｺﾞｼｯｸM-PRO"/>
                <w:color w:val="00009B"/>
                <w:kern w:val="0"/>
                <w:szCs w:val="21"/>
              </w:rPr>
            </w:pPr>
            <w:r>
              <w:rPr>
                <w:rFonts w:asciiTheme="minorEastAsia" w:hAnsiTheme="minorEastAsia" w:cs="HG丸ｺﾞｼｯｸM-PRO" w:hint="eastAsia"/>
                <w:kern w:val="0"/>
                <w:szCs w:val="21"/>
              </w:rPr>
              <w:t>当、ポスター担当など）</w:t>
            </w:r>
          </w:p>
        </w:tc>
        <w:tc>
          <w:tcPr>
            <w:tcW w:w="5607" w:type="dxa"/>
            <w:tcBorders>
              <w:top w:val="single" w:sz="4" w:space="0" w:color="auto"/>
            </w:tcBorders>
          </w:tcPr>
          <w:p w:rsidR="00BB4772" w:rsidRDefault="00BB4772"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rsidR="00BB4772" w:rsidRDefault="00BB4772"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rsidR="00BB4772" w:rsidRDefault="00BB4772"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rsidR="00BB4772" w:rsidRDefault="00BB4772"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rsidR="00127ACC" w:rsidRDefault="00537139"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r w:rsidRPr="00537139">
              <w:rPr>
                <w:rFonts w:asciiTheme="minorEastAsia" w:hAnsiTheme="minorEastAsia" w:cs="HG丸ｺﾞｼｯｸM-PRO" w:hint="eastAsia"/>
                <w:color w:val="000000" w:themeColor="text1"/>
                <w:kern w:val="0"/>
                <w:szCs w:val="21"/>
              </w:rPr>
              <w:t>・</w:t>
            </w:r>
            <w:r w:rsidR="003262B7">
              <w:rPr>
                <w:rFonts w:asciiTheme="minorEastAsia" w:hAnsiTheme="minorEastAsia" w:cs="HG丸ｺﾞｼｯｸM-PRO" w:hint="eastAsia"/>
                <w:color w:val="000000" w:themeColor="text1"/>
                <w:kern w:val="0"/>
                <w:szCs w:val="21"/>
              </w:rPr>
              <w:t>６班が６会場に分かれて説明を行う。</w:t>
            </w:r>
          </w:p>
          <w:p w:rsidR="00537139" w:rsidRPr="00537139" w:rsidRDefault="003262B7" w:rsidP="00900FCA">
            <w:pPr>
              <w:autoSpaceDE w:val="0"/>
              <w:autoSpaceDN w:val="0"/>
              <w:adjustRightInd w:val="0"/>
              <w:spacing w:line="340" w:lineRule="exact"/>
              <w:jc w:val="left"/>
              <w:rPr>
                <w:rFonts w:asciiTheme="minorEastAsia" w:hAnsiTheme="minorEastAsia" w:cs="HG丸ｺﾞｼｯｸM-PRO"/>
                <w:color w:val="00009B"/>
                <w:kern w:val="0"/>
                <w:szCs w:val="21"/>
              </w:rPr>
            </w:pPr>
            <w:r>
              <w:rPr>
                <w:rFonts w:asciiTheme="minorEastAsia" w:hAnsiTheme="minorEastAsia" w:cs="HG丸ｺﾞｼｯｸM-PRO" w:hint="eastAsia"/>
                <w:color w:val="000000" w:themeColor="text1"/>
                <w:kern w:val="0"/>
                <w:szCs w:val="21"/>
              </w:rPr>
              <w:t>・必要に応じて、説明会前に機材等の準備を行う。</w:t>
            </w:r>
          </w:p>
        </w:tc>
      </w:tr>
      <w:tr w:rsidR="00537139" w:rsidRPr="00537139" w:rsidTr="005A7618">
        <w:trPr>
          <w:cantSplit/>
          <w:trHeight w:val="3220"/>
        </w:trPr>
        <w:tc>
          <w:tcPr>
            <w:tcW w:w="454" w:type="dxa"/>
            <w:vAlign w:val="center"/>
          </w:tcPr>
          <w:p w:rsidR="00900FCA" w:rsidRDefault="007D28C4" w:rsidP="00900FCA">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展</w:t>
            </w:r>
          </w:p>
          <w:p w:rsidR="00900FCA" w:rsidRDefault="00900FCA" w:rsidP="00900FCA">
            <w:pPr>
              <w:autoSpaceDE w:val="0"/>
              <w:autoSpaceDN w:val="0"/>
              <w:adjustRightInd w:val="0"/>
              <w:spacing w:line="340" w:lineRule="exact"/>
              <w:jc w:val="center"/>
              <w:rPr>
                <w:rFonts w:asciiTheme="minorEastAsia" w:hAnsiTheme="minorEastAsia" w:cs="HG丸ｺﾞｼｯｸM-PRO"/>
                <w:kern w:val="0"/>
                <w:szCs w:val="21"/>
              </w:rPr>
            </w:pPr>
          </w:p>
          <w:p w:rsidR="00900FCA" w:rsidRDefault="00900FCA" w:rsidP="00900FCA">
            <w:pPr>
              <w:autoSpaceDE w:val="0"/>
              <w:autoSpaceDN w:val="0"/>
              <w:adjustRightInd w:val="0"/>
              <w:spacing w:line="340" w:lineRule="exact"/>
              <w:jc w:val="center"/>
              <w:rPr>
                <w:rFonts w:asciiTheme="minorEastAsia" w:hAnsiTheme="minorEastAsia" w:cs="HG丸ｺﾞｼｯｸM-PRO"/>
                <w:kern w:val="0"/>
                <w:szCs w:val="21"/>
              </w:rPr>
            </w:pPr>
          </w:p>
          <w:p w:rsidR="00537139" w:rsidRPr="00537139" w:rsidRDefault="00900FCA" w:rsidP="00900FCA">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kern w:val="0"/>
                <w:szCs w:val="21"/>
              </w:rPr>
              <w:t>開</w:t>
            </w:r>
          </w:p>
        </w:tc>
        <w:tc>
          <w:tcPr>
            <w:tcW w:w="4252" w:type="dxa"/>
          </w:tcPr>
          <w:p w:rsidR="00F816D0" w:rsidRDefault="00537139" w:rsidP="00900FCA">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w:t>
            </w:r>
            <w:r w:rsidR="00C84773">
              <w:rPr>
                <w:rFonts w:asciiTheme="minorEastAsia" w:hAnsiTheme="minorEastAsia" w:cs="HG丸ｺﾞｼｯｸM-PRO" w:hint="eastAsia"/>
                <w:kern w:val="0"/>
                <w:szCs w:val="21"/>
              </w:rPr>
              <w:t>各班ごとに小学生の各グループに出向き</w:t>
            </w:r>
            <w:r w:rsidRPr="00537139">
              <w:rPr>
                <w:rFonts w:asciiTheme="minorEastAsia" w:hAnsiTheme="minorEastAsia" w:cs="HG丸ｺﾞｼｯｸM-PRO" w:hint="eastAsia"/>
                <w:kern w:val="0"/>
                <w:szCs w:val="21"/>
              </w:rPr>
              <w:t>「ながら運転」の危険</w:t>
            </w:r>
            <w:r w:rsidR="00C84773">
              <w:rPr>
                <w:rFonts w:asciiTheme="minorEastAsia" w:hAnsiTheme="minorEastAsia" w:cs="HG丸ｺﾞｼｯｸM-PRO" w:hint="eastAsia"/>
                <w:kern w:val="0"/>
                <w:szCs w:val="21"/>
              </w:rPr>
              <w:t>性などについての説明を行う。</w:t>
            </w:r>
          </w:p>
          <w:p w:rsidR="008C74FA" w:rsidRDefault="00C84773" w:rsidP="00900FCA">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sidRPr="00C84773">
              <w:rPr>
                <w:rFonts w:asciiTheme="minorEastAsia" w:hAnsiTheme="minorEastAsia" w:cs="HG丸ｺﾞｼｯｸM-PRO" w:hint="eastAsia"/>
                <w:kern w:val="0"/>
                <w:szCs w:val="21"/>
              </w:rPr>
              <w:t>○説明後には、小学生からの質問などに答える。</w:t>
            </w:r>
          </w:p>
          <w:p w:rsidR="00900FCA" w:rsidRDefault="000432F7" w:rsidP="00900FCA">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○全班が共通して以下の質問を小学生に行う。小学生は挙手をして答える。</w:t>
            </w:r>
          </w:p>
          <w:p w:rsidR="000432F7" w:rsidRDefault="000432F7" w:rsidP="00900FCA">
            <w:pPr>
              <w:autoSpaceDE w:val="0"/>
              <w:autoSpaceDN w:val="0"/>
              <w:adjustRightInd w:val="0"/>
              <w:spacing w:line="340" w:lineRule="exact"/>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①</w:t>
            </w:r>
            <w:r w:rsidR="00F816D0">
              <w:rPr>
                <w:rFonts w:asciiTheme="minorEastAsia" w:hAnsiTheme="minorEastAsia" w:cs="HG丸ｺﾞｼｯｸM-PRO" w:hint="eastAsia"/>
                <w:kern w:val="0"/>
                <w:szCs w:val="21"/>
              </w:rPr>
              <w:t>時速１５ｋｍの自転車は、２秒間で何ｍ進むか。</w:t>
            </w:r>
            <w:r w:rsidR="008C74FA">
              <w:rPr>
                <w:rFonts w:asciiTheme="minorEastAsia" w:hAnsiTheme="minorEastAsia" w:cs="HG丸ｺﾞｼｯｸM-PRO" w:hint="eastAsia"/>
                <w:kern w:val="0"/>
                <w:szCs w:val="21"/>
              </w:rPr>
              <w:t>（小学校算数「速さ」）</w:t>
            </w:r>
          </w:p>
          <w:p w:rsidR="000432F7" w:rsidRDefault="00723FBA" w:rsidP="00900FCA">
            <w:pPr>
              <w:autoSpaceDE w:val="0"/>
              <w:autoSpaceDN w:val="0"/>
              <w:adjustRightInd w:val="0"/>
              <w:spacing w:line="340" w:lineRule="exact"/>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②</w:t>
            </w:r>
            <w:r w:rsidR="00D04DB2">
              <w:rPr>
                <w:rFonts w:asciiTheme="minorEastAsia" w:hAnsiTheme="minorEastAsia" w:cs="HG丸ｺﾞｼｯｸM-PRO" w:hint="eastAsia"/>
                <w:kern w:val="0"/>
                <w:szCs w:val="21"/>
              </w:rPr>
              <w:t>「</w:t>
            </w:r>
            <w:r w:rsidR="008C74FA">
              <w:rPr>
                <w:rFonts w:asciiTheme="minorEastAsia" w:hAnsiTheme="minorEastAsia" w:cs="HG丸ｺﾞｼｯｸM-PRO" w:hint="eastAsia"/>
                <w:kern w:val="0"/>
                <w:szCs w:val="21"/>
              </w:rPr>
              <w:t>ながら運転</w:t>
            </w:r>
            <w:r w:rsidR="00D04DB2">
              <w:rPr>
                <w:rFonts w:asciiTheme="minorEastAsia" w:hAnsiTheme="minorEastAsia" w:cs="HG丸ｺﾞｼｯｸM-PRO" w:hint="eastAsia"/>
                <w:kern w:val="0"/>
                <w:szCs w:val="21"/>
              </w:rPr>
              <w:t>」</w:t>
            </w:r>
            <w:r w:rsidR="008C74FA">
              <w:rPr>
                <w:rFonts w:asciiTheme="minorEastAsia" w:hAnsiTheme="minorEastAsia" w:cs="HG丸ｺﾞｼｯｸM-PRO" w:hint="eastAsia"/>
                <w:kern w:val="0"/>
                <w:szCs w:val="21"/>
              </w:rPr>
              <w:t>は法律で禁じられているか。</w:t>
            </w:r>
          </w:p>
          <w:p w:rsidR="008C74FA" w:rsidRPr="008C74FA" w:rsidRDefault="00E826B5" w:rsidP="00900FCA">
            <w:pPr>
              <w:autoSpaceDE w:val="0"/>
              <w:autoSpaceDN w:val="0"/>
              <w:adjustRightInd w:val="0"/>
              <w:spacing w:line="340" w:lineRule="exact"/>
              <w:ind w:firstLineChars="100"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（加害者にもなる可能性について）</w:t>
            </w:r>
          </w:p>
        </w:tc>
        <w:tc>
          <w:tcPr>
            <w:tcW w:w="5607" w:type="dxa"/>
          </w:tcPr>
          <w:p w:rsidR="00723FBA" w:rsidRDefault="00CE2F3F" w:rsidP="00900FCA">
            <w:pPr>
              <w:autoSpaceDE w:val="0"/>
              <w:autoSpaceDN w:val="0"/>
              <w:adjustRightInd w:val="0"/>
              <w:spacing w:line="340" w:lineRule="exact"/>
              <w:ind w:left="210" w:hangingChars="100" w:hanging="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themeColor="text1"/>
                <w:kern w:val="0"/>
                <w:szCs w:val="21"/>
              </w:rPr>
              <w:t>・</w:t>
            </w:r>
            <w:r w:rsidRPr="00130D48">
              <w:rPr>
                <w:rFonts w:asciiTheme="minorEastAsia" w:hAnsiTheme="minorEastAsia" w:cs="HG丸ｺﾞｼｯｸM-PRO" w:hint="eastAsia"/>
                <w:color w:val="000000"/>
                <w:kern w:val="0"/>
                <w:szCs w:val="21"/>
              </w:rPr>
              <w:t>小学校算数「速さ」</w:t>
            </w:r>
            <w:r>
              <w:rPr>
                <w:rFonts w:asciiTheme="minorEastAsia" w:hAnsiTheme="minorEastAsia" w:cs="HG丸ｺﾞｼｯｸM-PRO" w:hint="eastAsia"/>
                <w:color w:val="000000"/>
                <w:kern w:val="0"/>
                <w:szCs w:val="21"/>
              </w:rPr>
              <w:t>、</w:t>
            </w:r>
            <w:r w:rsidRPr="00130D48">
              <w:rPr>
                <w:rFonts w:asciiTheme="minorEastAsia" w:hAnsiTheme="minorEastAsia" w:cs="HG丸ｺﾞｼｯｸM-PRO" w:hint="eastAsia"/>
                <w:color w:val="000000"/>
                <w:kern w:val="0"/>
                <w:szCs w:val="21"/>
              </w:rPr>
              <w:t>小学校体育「交通事故の防止」</w:t>
            </w:r>
            <w:r>
              <w:rPr>
                <w:rFonts w:asciiTheme="minorEastAsia" w:hAnsiTheme="minorEastAsia" w:cs="HG丸ｺﾞｼｯｸM-PRO" w:hint="eastAsia"/>
                <w:color w:val="000000"/>
                <w:kern w:val="0"/>
                <w:szCs w:val="21"/>
              </w:rPr>
              <w:t>と関連させた説明になるようにする。</w:t>
            </w:r>
          </w:p>
          <w:p w:rsidR="00CE2F3F" w:rsidRDefault="00CE2F3F" w:rsidP="00900FCA">
            <w:pPr>
              <w:autoSpaceDE w:val="0"/>
              <w:autoSpaceDN w:val="0"/>
              <w:adjustRightInd w:val="0"/>
              <w:spacing w:line="340" w:lineRule="exact"/>
              <w:ind w:left="210" w:hangingChars="100" w:hanging="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・保健体育で体験的に学んだ事項をスライドやポスター等を使って分かりやすく説明する。</w:t>
            </w:r>
          </w:p>
          <w:p w:rsidR="00537139" w:rsidRPr="00537139" w:rsidRDefault="00CE2F3F" w:rsidP="00F979C2">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kern w:val="0"/>
                <w:szCs w:val="21"/>
              </w:rPr>
              <w:t>・自転車に限らず「ながら運転」</w:t>
            </w:r>
            <w:r w:rsidR="00F979C2">
              <w:rPr>
                <w:rFonts w:asciiTheme="minorEastAsia" w:hAnsiTheme="minorEastAsia" w:cs="HG丸ｺﾞｼｯｸM-PRO" w:hint="eastAsia"/>
                <w:color w:val="000000"/>
                <w:kern w:val="0"/>
                <w:szCs w:val="21"/>
              </w:rPr>
              <w:t>や「ながら行動」</w:t>
            </w:r>
            <w:r>
              <w:rPr>
                <w:rFonts w:asciiTheme="minorEastAsia" w:hAnsiTheme="minorEastAsia" w:cs="HG丸ｺﾞｼｯｸM-PRO" w:hint="eastAsia"/>
                <w:color w:val="000000"/>
                <w:kern w:val="0"/>
                <w:szCs w:val="21"/>
              </w:rPr>
              <w:t>の事故の実態にも触れる。</w:t>
            </w:r>
          </w:p>
          <w:p w:rsidR="00E826B5" w:rsidRPr="00537139" w:rsidRDefault="00F979C2"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・児童は小グループで話し合い、答えを考える。</w:t>
            </w:r>
          </w:p>
          <w:p w:rsidR="008C74FA" w:rsidRDefault="00F979C2" w:rsidP="008C74FA">
            <w:pPr>
              <w:autoSpaceDE w:val="0"/>
              <w:autoSpaceDN w:val="0"/>
              <w:adjustRightInd w:val="0"/>
              <w:spacing w:line="340" w:lineRule="exact"/>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・①の質問は、各グループで噛み砕いて答えを導く。</w:t>
            </w:r>
          </w:p>
          <w:p w:rsidR="00B139BD" w:rsidRPr="00537139" w:rsidRDefault="00B139BD" w:rsidP="00900FCA">
            <w:pPr>
              <w:autoSpaceDE w:val="0"/>
              <w:autoSpaceDN w:val="0"/>
              <w:adjustRightInd w:val="0"/>
              <w:spacing w:line="340" w:lineRule="exact"/>
              <w:ind w:left="210" w:hangingChars="100" w:hanging="210"/>
              <w:jc w:val="left"/>
              <w:rPr>
                <w:rFonts w:asciiTheme="minorEastAsia" w:hAnsiTheme="minorEastAsia" w:cs="HG丸ｺﾞｼｯｸM-PRO"/>
                <w:color w:val="00009B"/>
                <w:kern w:val="0"/>
                <w:szCs w:val="21"/>
              </w:rPr>
            </w:pPr>
            <w:r>
              <w:rPr>
                <w:rFonts w:asciiTheme="minorEastAsia" w:hAnsiTheme="minorEastAsia" w:cs="HG丸ｺﾞｼｯｸM-PRO" w:hint="eastAsia"/>
                <w:color w:val="000000" w:themeColor="text1"/>
                <w:kern w:val="0"/>
                <w:szCs w:val="21"/>
              </w:rPr>
              <w:t>◎</w:t>
            </w:r>
            <w:r w:rsidR="006F0B77">
              <w:rPr>
                <w:rFonts w:asciiTheme="minorEastAsia" w:hAnsiTheme="minorEastAsia" w:cs="HG丸ｺﾞｼｯｸM-PRO" w:hint="eastAsia"/>
                <w:color w:val="000000" w:themeColor="text1"/>
                <w:kern w:val="0"/>
                <w:szCs w:val="21"/>
              </w:rPr>
              <w:t>「ながら運転」の危険性を分かりやすく説明している。小学生が</w:t>
            </w:r>
            <w:r w:rsidR="006F0B77" w:rsidRPr="006F0B77">
              <w:rPr>
                <w:rFonts w:asciiTheme="minorEastAsia" w:hAnsiTheme="minorEastAsia" w:cs="HG丸ｺﾞｼｯｸM-PRO" w:hint="eastAsia"/>
                <w:color w:val="000000" w:themeColor="text1"/>
                <w:kern w:val="0"/>
                <w:szCs w:val="21"/>
              </w:rPr>
              <w:t>、「ながら運転」がなぜ危険なのかを理解している。</w:t>
            </w:r>
          </w:p>
        </w:tc>
      </w:tr>
      <w:tr w:rsidR="00537139" w:rsidRPr="00537139" w:rsidTr="005A7618">
        <w:trPr>
          <w:cantSplit/>
          <w:trHeight w:val="860"/>
        </w:trPr>
        <w:tc>
          <w:tcPr>
            <w:tcW w:w="454" w:type="dxa"/>
            <w:tcBorders>
              <w:bottom w:val="single" w:sz="4" w:space="0" w:color="auto"/>
            </w:tcBorders>
            <w:vAlign w:val="center"/>
          </w:tcPr>
          <w:p w:rsidR="00900FCA" w:rsidRDefault="009D620D" w:rsidP="00900FCA">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ま</w:t>
            </w:r>
          </w:p>
          <w:p w:rsidR="00537139" w:rsidRDefault="00900FCA" w:rsidP="00900FCA">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kern w:val="0"/>
                <w:szCs w:val="21"/>
              </w:rPr>
              <w:t>と</w:t>
            </w:r>
          </w:p>
          <w:p w:rsidR="00900FCA" w:rsidRPr="00537139" w:rsidRDefault="00900FCA" w:rsidP="00900FCA">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め</w:t>
            </w:r>
          </w:p>
        </w:tc>
        <w:tc>
          <w:tcPr>
            <w:tcW w:w="4252" w:type="dxa"/>
            <w:tcBorders>
              <w:bottom w:val="single" w:sz="4" w:space="0" w:color="auto"/>
            </w:tcBorders>
          </w:tcPr>
          <w:p w:rsidR="00F979C2" w:rsidRDefault="00F979C2" w:rsidP="00CE2F3F">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○「ながら運転」撲滅宣言</w:t>
            </w:r>
          </w:p>
          <w:p w:rsidR="00F979C2" w:rsidRDefault="00F979C2" w:rsidP="00CE2F3F">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○児童の感想や本時での学び等の発表</w:t>
            </w:r>
          </w:p>
          <w:p w:rsidR="00D04DB2" w:rsidRDefault="00AC54A2" w:rsidP="00CE2F3F">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○教師による講話</w:t>
            </w:r>
          </w:p>
          <w:p w:rsidR="00AC54A2" w:rsidRPr="00537139" w:rsidRDefault="009D620D" w:rsidP="008C74FA">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○アンケートの実施</w:t>
            </w:r>
          </w:p>
        </w:tc>
        <w:tc>
          <w:tcPr>
            <w:tcW w:w="5607" w:type="dxa"/>
            <w:tcBorders>
              <w:bottom w:val="single" w:sz="4" w:space="0" w:color="auto"/>
            </w:tcBorders>
          </w:tcPr>
          <w:p w:rsidR="00F979C2" w:rsidRDefault="00F979C2" w:rsidP="00F979C2">
            <w:pPr>
              <w:autoSpaceDE w:val="0"/>
              <w:autoSpaceDN w:val="0"/>
              <w:adjustRightInd w:val="0"/>
              <w:spacing w:line="340" w:lineRule="exact"/>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・小学生と中学生の代表生徒（児童）が全体の前で</w:t>
            </w:r>
          </w:p>
          <w:p w:rsidR="00F979C2" w:rsidRPr="00537139" w:rsidRDefault="00F979C2" w:rsidP="00F979C2">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「ながら運転」をしないこと、「ながら運転」を社会から撲滅するために努力することを宣言する。</w:t>
            </w:r>
          </w:p>
          <w:p w:rsidR="006F0B77" w:rsidRPr="00F979C2" w:rsidRDefault="007072EB" w:rsidP="006F0B77">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w:t>
            </w:r>
            <w:r w:rsidR="00F979C2">
              <w:rPr>
                <w:rFonts w:asciiTheme="minorEastAsia" w:hAnsiTheme="minorEastAsia" w:cs="HG丸ｺﾞｼｯｸM-PRO" w:hint="eastAsia"/>
                <w:kern w:val="0"/>
                <w:szCs w:val="21"/>
              </w:rPr>
              <w:t>児童</w:t>
            </w:r>
            <w:r>
              <w:rPr>
                <w:rFonts w:asciiTheme="minorEastAsia" w:hAnsiTheme="minorEastAsia" w:cs="HG丸ｺﾞｼｯｸM-PRO" w:hint="eastAsia"/>
                <w:kern w:val="0"/>
                <w:szCs w:val="21"/>
              </w:rPr>
              <w:t>の撲滅宣言で具体的な取組を述べている。</w:t>
            </w:r>
          </w:p>
          <w:p w:rsidR="00B139BD" w:rsidRPr="00F979C2" w:rsidRDefault="00B139BD" w:rsidP="00B139BD">
            <w:pPr>
              <w:autoSpaceDE w:val="0"/>
              <w:autoSpaceDN w:val="0"/>
              <w:adjustRightInd w:val="0"/>
              <w:spacing w:line="340" w:lineRule="exact"/>
              <w:ind w:firstLineChars="100" w:firstLine="210"/>
              <w:jc w:val="left"/>
              <w:rPr>
                <w:rFonts w:asciiTheme="minorEastAsia" w:hAnsiTheme="minorEastAsia" w:cs="HG丸ｺﾞｼｯｸM-PRO"/>
                <w:kern w:val="0"/>
                <w:szCs w:val="21"/>
              </w:rPr>
            </w:pPr>
          </w:p>
        </w:tc>
      </w:tr>
    </w:tbl>
    <w:p w:rsidR="005A7618" w:rsidRDefault="005A7618" w:rsidP="005A7618">
      <w:pPr>
        <w:autoSpaceDE w:val="0"/>
        <w:autoSpaceDN w:val="0"/>
        <w:adjustRightInd w:val="0"/>
        <w:spacing w:line="340" w:lineRule="exact"/>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（３）</w:t>
      </w:r>
      <w:r w:rsidR="00D50C68" w:rsidRPr="00D50C68">
        <w:rPr>
          <w:rFonts w:asciiTheme="minorEastAsia" w:hAnsiTheme="minorEastAsia" w:cs="HG丸ｺﾞｼｯｸM-PRO" w:hint="eastAsia"/>
          <w:color w:val="000000" w:themeColor="text1"/>
          <w:kern w:val="0"/>
          <w:szCs w:val="21"/>
        </w:rPr>
        <w:t>期待する生徒の反応</w:t>
      </w:r>
    </w:p>
    <w:p w:rsidR="005A7618" w:rsidRDefault="00B5317A" w:rsidP="005A7618">
      <w:pPr>
        <w:autoSpaceDE w:val="0"/>
        <w:autoSpaceDN w:val="0"/>
        <w:adjustRightInd w:val="0"/>
        <w:spacing w:line="340" w:lineRule="exact"/>
        <w:ind w:firstLineChars="100" w:firstLine="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「地域の活動などでも『ながら運転』の危険性を発信していきたい」</w:t>
      </w:r>
    </w:p>
    <w:p w:rsidR="00537139" w:rsidRDefault="00B5317A" w:rsidP="005A7618">
      <w:pPr>
        <w:autoSpaceDE w:val="0"/>
        <w:autoSpaceDN w:val="0"/>
        <w:adjustRightInd w:val="0"/>
        <w:spacing w:line="340" w:lineRule="exact"/>
        <w:ind w:firstLineChars="100" w:firstLine="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「『ながら運転』は危険なので絶対にやらない。」</w:t>
      </w:r>
    </w:p>
    <w:p w:rsidR="006037FF" w:rsidRDefault="005F4D27" w:rsidP="005A7618">
      <w:pPr>
        <w:autoSpaceDE w:val="0"/>
        <w:autoSpaceDN w:val="0"/>
        <w:adjustRightInd w:val="0"/>
        <w:spacing w:line="340" w:lineRule="exact"/>
        <w:ind w:firstLineChars="100" w:firstLine="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「小学生に上手に説明することができてよかった。」</w:t>
      </w:r>
    </w:p>
    <w:p w:rsidR="005F4D27" w:rsidRPr="00D04DB2" w:rsidRDefault="006037FF" w:rsidP="005A7618">
      <w:pPr>
        <w:autoSpaceDE w:val="0"/>
        <w:autoSpaceDN w:val="0"/>
        <w:adjustRightInd w:val="0"/>
        <w:spacing w:line="340" w:lineRule="exact"/>
        <w:ind w:leftChars="100" w:left="210"/>
        <w:jc w:val="left"/>
        <w:rPr>
          <w:rFonts w:asciiTheme="minorEastAsia" w:hAnsiTheme="minorEastAsia" w:cs="HG丸ｺﾞｼｯｸM-PRO"/>
          <w:color w:val="000000" w:themeColor="text1"/>
          <w:kern w:val="0"/>
          <w:szCs w:val="21"/>
        </w:rPr>
      </w:pPr>
      <w:r w:rsidRPr="006037FF">
        <w:rPr>
          <w:rFonts w:asciiTheme="minorEastAsia" w:hAnsiTheme="minorEastAsia" w:cs="HG丸ｺﾞｼｯｸM-PRO" w:hint="eastAsia"/>
          <w:color w:val="000000" w:themeColor="text1"/>
          <w:kern w:val="0"/>
          <w:szCs w:val="21"/>
        </w:rPr>
        <w:t>「小学生だけではなく、家族などにも交通安全に関して学んだことを伝えていきたい。これからも交通安全に注意していきたい。」</w:t>
      </w:r>
    </w:p>
    <w:sectPr w:rsidR="005F4D27" w:rsidRPr="00D04DB2" w:rsidSect="00CE2E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B51" w:rsidRDefault="00163B51" w:rsidP="0046718F">
      <w:r>
        <w:separator/>
      </w:r>
    </w:p>
  </w:endnote>
  <w:endnote w:type="continuationSeparator" w:id="0">
    <w:p w:rsidR="00163B51" w:rsidRDefault="00163B51" w:rsidP="0046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fixed"/>
    <w:sig w:usb0="00000000" w:usb1="00000000" w:usb2="0000000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B51" w:rsidRDefault="00163B51" w:rsidP="0046718F">
      <w:r>
        <w:separator/>
      </w:r>
    </w:p>
  </w:footnote>
  <w:footnote w:type="continuationSeparator" w:id="0">
    <w:p w:rsidR="00163B51" w:rsidRDefault="00163B51" w:rsidP="0046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11C69"/>
    <w:multiLevelType w:val="hybridMultilevel"/>
    <w:tmpl w:val="449213A4"/>
    <w:lvl w:ilvl="0" w:tplc="D68AF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2"/>
    <w:rsid w:val="000141EA"/>
    <w:rsid w:val="00020F77"/>
    <w:rsid w:val="000432F7"/>
    <w:rsid w:val="00043A90"/>
    <w:rsid w:val="00052F4B"/>
    <w:rsid w:val="00067059"/>
    <w:rsid w:val="00081EBC"/>
    <w:rsid w:val="000915BD"/>
    <w:rsid w:val="000946B7"/>
    <w:rsid w:val="000A4DDD"/>
    <w:rsid w:val="000D0962"/>
    <w:rsid w:val="000D2630"/>
    <w:rsid w:val="000D59E5"/>
    <w:rsid w:val="000D64BD"/>
    <w:rsid w:val="000D7AC3"/>
    <w:rsid w:val="000E393E"/>
    <w:rsid w:val="000F7C21"/>
    <w:rsid w:val="00101E7E"/>
    <w:rsid w:val="00106807"/>
    <w:rsid w:val="001174BB"/>
    <w:rsid w:val="001232C3"/>
    <w:rsid w:val="00127ACC"/>
    <w:rsid w:val="00130D48"/>
    <w:rsid w:val="00131164"/>
    <w:rsid w:val="001318D0"/>
    <w:rsid w:val="00141951"/>
    <w:rsid w:val="00144A64"/>
    <w:rsid w:val="00163B51"/>
    <w:rsid w:val="0017047D"/>
    <w:rsid w:val="00171B59"/>
    <w:rsid w:val="00174827"/>
    <w:rsid w:val="001854FC"/>
    <w:rsid w:val="001B3E72"/>
    <w:rsid w:val="001C1383"/>
    <w:rsid w:val="001C2FDF"/>
    <w:rsid w:val="001D037E"/>
    <w:rsid w:val="001E394C"/>
    <w:rsid w:val="00200E78"/>
    <w:rsid w:val="00204945"/>
    <w:rsid w:val="00204AE4"/>
    <w:rsid w:val="00220D64"/>
    <w:rsid w:val="00241ED2"/>
    <w:rsid w:val="00244A49"/>
    <w:rsid w:val="00244E81"/>
    <w:rsid w:val="002534DC"/>
    <w:rsid w:val="00253C3B"/>
    <w:rsid w:val="00256E30"/>
    <w:rsid w:val="002617D9"/>
    <w:rsid w:val="00261DBF"/>
    <w:rsid w:val="00275D9A"/>
    <w:rsid w:val="00276476"/>
    <w:rsid w:val="00276A83"/>
    <w:rsid w:val="00276FA6"/>
    <w:rsid w:val="002828CB"/>
    <w:rsid w:val="00290392"/>
    <w:rsid w:val="0029161C"/>
    <w:rsid w:val="00291F55"/>
    <w:rsid w:val="00292C04"/>
    <w:rsid w:val="00296A1F"/>
    <w:rsid w:val="002D6B5C"/>
    <w:rsid w:val="002E1172"/>
    <w:rsid w:val="002E5BD8"/>
    <w:rsid w:val="002F1594"/>
    <w:rsid w:val="002F5ADE"/>
    <w:rsid w:val="00301B6F"/>
    <w:rsid w:val="00312042"/>
    <w:rsid w:val="00312B71"/>
    <w:rsid w:val="003262B7"/>
    <w:rsid w:val="00351AFB"/>
    <w:rsid w:val="00363CBC"/>
    <w:rsid w:val="00375964"/>
    <w:rsid w:val="003809ED"/>
    <w:rsid w:val="00393720"/>
    <w:rsid w:val="00396A77"/>
    <w:rsid w:val="003B0C99"/>
    <w:rsid w:val="003C29E6"/>
    <w:rsid w:val="003F105E"/>
    <w:rsid w:val="003F413D"/>
    <w:rsid w:val="003F6EB5"/>
    <w:rsid w:val="00402CA6"/>
    <w:rsid w:val="00402E12"/>
    <w:rsid w:val="004154CF"/>
    <w:rsid w:val="004210DB"/>
    <w:rsid w:val="004325E0"/>
    <w:rsid w:val="00441461"/>
    <w:rsid w:val="00445C55"/>
    <w:rsid w:val="00447EC2"/>
    <w:rsid w:val="0046051E"/>
    <w:rsid w:val="0046278D"/>
    <w:rsid w:val="0046718F"/>
    <w:rsid w:val="00467749"/>
    <w:rsid w:val="0047198C"/>
    <w:rsid w:val="00481AB7"/>
    <w:rsid w:val="00481BE1"/>
    <w:rsid w:val="00484A43"/>
    <w:rsid w:val="00491C5A"/>
    <w:rsid w:val="004A455F"/>
    <w:rsid w:val="004B4799"/>
    <w:rsid w:val="004B7A6C"/>
    <w:rsid w:val="004E3C0F"/>
    <w:rsid w:val="004E639B"/>
    <w:rsid w:val="00510886"/>
    <w:rsid w:val="00522598"/>
    <w:rsid w:val="00537139"/>
    <w:rsid w:val="0053721A"/>
    <w:rsid w:val="0054279C"/>
    <w:rsid w:val="0055098A"/>
    <w:rsid w:val="00552925"/>
    <w:rsid w:val="00553A3A"/>
    <w:rsid w:val="00566B04"/>
    <w:rsid w:val="00571277"/>
    <w:rsid w:val="00574B2E"/>
    <w:rsid w:val="0058285C"/>
    <w:rsid w:val="00586B32"/>
    <w:rsid w:val="00597D77"/>
    <w:rsid w:val="005A2CA5"/>
    <w:rsid w:val="005A7618"/>
    <w:rsid w:val="005B057C"/>
    <w:rsid w:val="005B7E07"/>
    <w:rsid w:val="005C1036"/>
    <w:rsid w:val="005F0ACC"/>
    <w:rsid w:val="005F4D27"/>
    <w:rsid w:val="006037FF"/>
    <w:rsid w:val="00610F47"/>
    <w:rsid w:val="006117F0"/>
    <w:rsid w:val="006165C1"/>
    <w:rsid w:val="00624BD6"/>
    <w:rsid w:val="00636E1E"/>
    <w:rsid w:val="00640064"/>
    <w:rsid w:val="00640442"/>
    <w:rsid w:val="00640B23"/>
    <w:rsid w:val="006572EF"/>
    <w:rsid w:val="00657569"/>
    <w:rsid w:val="00684E55"/>
    <w:rsid w:val="00686819"/>
    <w:rsid w:val="00691744"/>
    <w:rsid w:val="00693051"/>
    <w:rsid w:val="00693DAC"/>
    <w:rsid w:val="00697C39"/>
    <w:rsid w:val="006A254C"/>
    <w:rsid w:val="006A64BA"/>
    <w:rsid w:val="006A6B37"/>
    <w:rsid w:val="006A7ED9"/>
    <w:rsid w:val="006D1763"/>
    <w:rsid w:val="006D6AD6"/>
    <w:rsid w:val="006F0B77"/>
    <w:rsid w:val="006F27A7"/>
    <w:rsid w:val="00705105"/>
    <w:rsid w:val="007072EB"/>
    <w:rsid w:val="00711665"/>
    <w:rsid w:val="00720170"/>
    <w:rsid w:val="00723FBA"/>
    <w:rsid w:val="00730A52"/>
    <w:rsid w:val="00746E37"/>
    <w:rsid w:val="00761E32"/>
    <w:rsid w:val="00762B25"/>
    <w:rsid w:val="00773538"/>
    <w:rsid w:val="0077759C"/>
    <w:rsid w:val="00790FB0"/>
    <w:rsid w:val="007941FF"/>
    <w:rsid w:val="007B6ECA"/>
    <w:rsid w:val="007C724C"/>
    <w:rsid w:val="007D28C4"/>
    <w:rsid w:val="007D4940"/>
    <w:rsid w:val="007D6B17"/>
    <w:rsid w:val="007E3B58"/>
    <w:rsid w:val="008135C9"/>
    <w:rsid w:val="0081704D"/>
    <w:rsid w:val="00820527"/>
    <w:rsid w:val="0085168F"/>
    <w:rsid w:val="008540FA"/>
    <w:rsid w:val="00855297"/>
    <w:rsid w:val="00882F29"/>
    <w:rsid w:val="00897B18"/>
    <w:rsid w:val="008C4F6B"/>
    <w:rsid w:val="008C74FA"/>
    <w:rsid w:val="008D493B"/>
    <w:rsid w:val="008E71E5"/>
    <w:rsid w:val="008F3832"/>
    <w:rsid w:val="00900FCA"/>
    <w:rsid w:val="00902B2F"/>
    <w:rsid w:val="00914A13"/>
    <w:rsid w:val="00917FEE"/>
    <w:rsid w:val="00925FD4"/>
    <w:rsid w:val="00931B91"/>
    <w:rsid w:val="00937C21"/>
    <w:rsid w:val="00961200"/>
    <w:rsid w:val="00981C27"/>
    <w:rsid w:val="00993272"/>
    <w:rsid w:val="00993CAE"/>
    <w:rsid w:val="0099708E"/>
    <w:rsid w:val="009A3963"/>
    <w:rsid w:val="009A59CE"/>
    <w:rsid w:val="009B0636"/>
    <w:rsid w:val="009B52E5"/>
    <w:rsid w:val="009C660C"/>
    <w:rsid w:val="009D620D"/>
    <w:rsid w:val="009D6D4A"/>
    <w:rsid w:val="009E0025"/>
    <w:rsid w:val="009E1358"/>
    <w:rsid w:val="009E1D00"/>
    <w:rsid w:val="009E3251"/>
    <w:rsid w:val="009F11CF"/>
    <w:rsid w:val="009F63F0"/>
    <w:rsid w:val="00A02E4C"/>
    <w:rsid w:val="00A14AA2"/>
    <w:rsid w:val="00A322B5"/>
    <w:rsid w:val="00A32447"/>
    <w:rsid w:val="00A372F5"/>
    <w:rsid w:val="00A7313C"/>
    <w:rsid w:val="00A74BE7"/>
    <w:rsid w:val="00A8155A"/>
    <w:rsid w:val="00A85C0E"/>
    <w:rsid w:val="00A935CE"/>
    <w:rsid w:val="00AA4380"/>
    <w:rsid w:val="00AA7BBC"/>
    <w:rsid w:val="00AB0379"/>
    <w:rsid w:val="00AC54A2"/>
    <w:rsid w:val="00AC5D34"/>
    <w:rsid w:val="00AD06EA"/>
    <w:rsid w:val="00AD0D55"/>
    <w:rsid w:val="00AD1994"/>
    <w:rsid w:val="00AE05F2"/>
    <w:rsid w:val="00AE3575"/>
    <w:rsid w:val="00B0708A"/>
    <w:rsid w:val="00B07659"/>
    <w:rsid w:val="00B139BD"/>
    <w:rsid w:val="00B258DB"/>
    <w:rsid w:val="00B331D7"/>
    <w:rsid w:val="00B36F09"/>
    <w:rsid w:val="00B37E7A"/>
    <w:rsid w:val="00B436F3"/>
    <w:rsid w:val="00B51057"/>
    <w:rsid w:val="00B513AE"/>
    <w:rsid w:val="00B5317A"/>
    <w:rsid w:val="00B5403B"/>
    <w:rsid w:val="00B551A8"/>
    <w:rsid w:val="00B55AEA"/>
    <w:rsid w:val="00B62477"/>
    <w:rsid w:val="00B738E5"/>
    <w:rsid w:val="00B77E81"/>
    <w:rsid w:val="00B8664B"/>
    <w:rsid w:val="00B90915"/>
    <w:rsid w:val="00B9685E"/>
    <w:rsid w:val="00BA266A"/>
    <w:rsid w:val="00BB4772"/>
    <w:rsid w:val="00BC6750"/>
    <w:rsid w:val="00BD0062"/>
    <w:rsid w:val="00BD2441"/>
    <w:rsid w:val="00BD543C"/>
    <w:rsid w:val="00BE7ACB"/>
    <w:rsid w:val="00BF0BED"/>
    <w:rsid w:val="00C13077"/>
    <w:rsid w:val="00C172B0"/>
    <w:rsid w:val="00C418CF"/>
    <w:rsid w:val="00C42347"/>
    <w:rsid w:val="00C55F01"/>
    <w:rsid w:val="00C72581"/>
    <w:rsid w:val="00C84773"/>
    <w:rsid w:val="00C92AC6"/>
    <w:rsid w:val="00C947BA"/>
    <w:rsid w:val="00CA1D1F"/>
    <w:rsid w:val="00CB0245"/>
    <w:rsid w:val="00CC33A5"/>
    <w:rsid w:val="00CE0F05"/>
    <w:rsid w:val="00CE2E62"/>
    <w:rsid w:val="00CE2F3F"/>
    <w:rsid w:val="00CF2326"/>
    <w:rsid w:val="00CF6301"/>
    <w:rsid w:val="00D000F5"/>
    <w:rsid w:val="00D017A2"/>
    <w:rsid w:val="00D04DB2"/>
    <w:rsid w:val="00D05C7B"/>
    <w:rsid w:val="00D149F6"/>
    <w:rsid w:val="00D22539"/>
    <w:rsid w:val="00D31B38"/>
    <w:rsid w:val="00D4076A"/>
    <w:rsid w:val="00D423BF"/>
    <w:rsid w:val="00D50C68"/>
    <w:rsid w:val="00D5774E"/>
    <w:rsid w:val="00D57A99"/>
    <w:rsid w:val="00D65819"/>
    <w:rsid w:val="00D66E49"/>
    <w:rsid w:val="00D74B01"/>
    <w:rsid w:val="00D9127B"/>
    <w:rsid w:val="00DA0B55"/>
    <w:rsid w:val="00DB01AA"/>
    <w:rsid w:val="00DB3B88"/>
    <w:rsid w:val="00DC351F"/>
    <w:rsid w:val="00DC5DF1"/>
    <w:rsid w:val="00DD7A6D"/>
    <w:rsid w:val="00DE4708"/>
    <w:rsid w:val="00DF53C7"/>
    <w:rsid w:val="00E02741"/>
    <w:rsid w:val="00E179A9"/>
    <w:rsid w:val="00E2272D"/>
    <w:rsid w:val="00E33D69"/>
    <w:rsid w:val="00E34D98"/>
    <w:rsid w:val="00E35D13"/>
    <w:rsid w:val="00E44E0F"/>
    <w:rsid w:val="00E46D58"/>
    <w:rsid w:val="00E54C94"/>
    <w:rsid w:val="00E6116B"/>
    <w:rsid w:val="00E80FB3"/>
    <w:rsid w:val="00E826B5"/>
    <w:rsid w:val="00E83EB2"/>
    <w:rsid w:val="00E86BC3"/>
    <w:rsid w:val="00E92F03"/>
    <w:rsid w:val="00E945E2"/>
    <w:rsid w:val="00E94A55"/>
    <w:rsid w:val="00EA4864"/>
    <w:rsid w:val="00ED6B47"/>
    <w:rsid w:val="00EE4D33"/>
    <w:rsid w:val="00EF29FD"/>
    <w:rsid w:val="00F07B9B"/>
    <w:rsid w:val="00F53FBE"/>
    <w:rsid w:val="00F70BC9"/>
    <w:rsid w:val="00F7611A"/>
    <w:rsid w:val="00F816D0"/>
    <w:rsid w:val="00F82A58"/>
    <w:rsid w:val="00F979C2"/>
    <w:rsid w:val="00FA2678"/>
    <w:rsid w:val="00FA4D29"/>
    <w:rsid w:val="00FC11A8"/>
    <w:rsid w:val="00FC6D3F"/>
    <w:rsid w:val="00FD3BF8"/>
    <w:rsid w:val="00FE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D21D71F7-A95C-4176-9371-5D45AF7D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3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18F"/>
    <w:pPr>
      <w:tabs>
        <w:tab w:val="center" w:pos="4252"/>
        <w:tab w:val="right" w:pos="8504"/>
      </w:tabs>
      <w:snapToGrid w:val="0"/>
    </w:pPr>
  </w:style>
  <w:style w:type="character" w:customStyle="1" w:styleId="a4">
    <w:name w:val="ヘッダー (文字)"/>
    <w:basedOn w:val="a0"/>
    <w:link w:val="a3"/>
    <w:uiPriority w:val="99"/>
    <w:rsid w:val="0046718F"/>
  </w:style>
  <w:style w:type="paragraph" w:styleId="a5">
    <w:name w:val="footer"/>
    <w:basedOn w:val="a"/>
    <w:link w:val="a6"/>
    <w:uiPriority w:val="99"/>
    <w:unhideWhenUsed/>
    <w:rsid w:val="0046718F"/>
    <w:pPr>
      <w:tabs>
        <w:tab w:val="center" w:pos="4252"/>
        <w:tab w:val="right" w:pos="8504"/>
      </w:tabs>
      <w:snapToGrid w:val="0"/>
    </w:pPr>
  </w:style>
  <w:style w:type="character" w:customStyle="1" w:styleId="a6">
    <w:name w:val="フッター (文字)"/>
    <w:basedOn w:val="a0"/>
    <w:link w:val="a5"/>
    <w:uiPriority w:val="99"/>
    <w:rsid w:val="0046718F"/>
  </w:style>
  <w:style w:type="table" w:styleId="a7">
    <w:name w:val="Table Grid"/>
    <w:basedOn w:val="a1"/>
    <w:uiPriority w:val="39"/>
    <w:rsid w:val="00CA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4B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BE7"/>
    <w:rPr>
      <w:rFonts w:asciiTheme="majorHAnsi" w:eastAsiaTheme="majorEastAsia" w:hAnsiTheme="majorHAnsi" w:cstheme="majorBidi"/>
      <w:sz w:val="18"/>
      <w:szCs w:val="18"/>
    </w:rPr>
  </w:style>
  <w:style w:type="paragraph" w:customStyle="1" w:styleId="Default">
    <w:name w:val="Default"/>
    <w:rsid w:val="00256E30"/>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0F7C21"/>
    <w:pPr>
      <w:ind w:leftChars="400" w:left="840"/>
    </w:pPr>
  </w:style>
  <w:style w:type="table" w:customStyle="1" w:styleId="1">
    <w:name w:val="表 (格子)1"/>
    <w:basedOn w:val="a1"/>
    <w:next w:val="a7"/>
    <w:uiPriority w:val="39"/>
    <w:rsid w:val="0053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9918-16E1-40C1-9CB0-7705285E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58992A73</Template>
  <TotalTime>3</TotalTime>
  <Pages>2</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cdai5001</dc:creator>
  <cp:lastModifiedBy>高汐康浩</cp:lastModifiedBy>
  <cp:revision>6</cp:revision>
  <cp:lastPrinted>2019-12-05T03:31:00Z</cp:lastPrinted>
  <dcterms:created xsi:type="dcterms:W3CDTF">2019-12-04T22:48:00Z</dcterms:created>
  <dcterms:modified xsi:type="dcterms:W3CDTF">2019-12-09T00:59:00Z</dcterms:modified>
</cp:coreProperties>
</file>